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23" w:rsidRDefault="00653816" w:rsidP="00373723">
      <w:pPr>
        <w:pStyle w:val="BodyText"/>
        <w:tabs>
          <w:tab w:val="center" w:pos="4500"/>
          <w:tab w:val="left" w:pos="4950"/>
        </w:tabs>
        <w:jc w:val="left"/>
      </w:pPr>
      <w:r w:rsidRPr="00653816">
        <w:rPr>
          <w:noProof/>
          <w:sz w:val="28"/>
        </w:rPr>
        <w:pict>
          <v:shapetype id="_x0000_t202" coordsize="21600,21600" o:spt="202" path="m,l,21600r21600,l21600,xe">
            <v:stroke joinstyle="miter"/>
            <v:path gradientshapeok="t" o:connecttype="rect"/>
          </v:shapetype>
          <v:shape id="_x0000_s1026" type="#_x0000_t202" style="position:absolute;margin-left:-25.2pt;margin-top:-7.2pt;width:115.2pt;height:62.5pt;z-index:251657216" o:allowincell="f" stroked="f">
            <v:textbox style="mso-next-textbox:#_x0000_s1026">
              <w:txbxContent>
                <w:p w:rsidR="00373723" w:rsidRDefault="00373723" w:rsidP="00373723">
                  <w:pPr>
                    <w:rPr>
                      <w:sz w:val="16"/>
                    </w:rPr>
                  </w:pPr>
                  <w:r w:rsidRPr="00157AF5">
                    <w:rPr>
                      <w:sz w:val="16"/>
                    </w:rPr>
                    <w:object w:dxaOrig="5544" w:dyaOrig="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55.5pt" o:ole="" fillcolor="window">
                        <v:imagedata r:id="rId6" o:title=""/>
                      </v:shape>
                      <o:OLEObject Type="Embed" ProgID="CorelDRAW.Graphic.10" ShapeID="_x0000_i1026" DrawAspect="Content" ObjectID="_1626157469" r:id="rId7"/>
                    </w:object>
                  </w:r>
                </w:p>
              </w:txbxContent>
            </v:textbox>
          </v:shape>
        </w:pict>
      </w:r>
    </w:p>
    <w:p w:rsidR="00373723" w:rsidRPr="005A38A4" w:rsidRDefault="00373723" w:rsidP="00373723">
      <w:pPr>
        <w:pStyle w:val="BodyText"/>
        <w:ind w:left="1620"/>
        <w:rPr>
          <w:sz w:val="24"/>
          <w:szCs w:val="24"/>
        </w:rPr>
      </w:pPr>
      <w:r w:rsidRPr="005A38A4">
        <w:rPr>
          <w:sz w:val="24"/>
          <w:szCs w:val="24"/>
        </w:rPr>
        <w:t>УНИВЕРСИТЕТСКА</w:t>
      </w:r>
    </w:p>
    <w:p w:rsidR="00373723" w:rsidRDefault="00373723" w:rsidP="00373723">
      <w:pPr>
        <w:pStyle w:val="BodyText"/>
        <w:ind w:left="1620"/>
        <w:rPr>
          <w:sz w:val="28"/>
        </w:rPr>
      </w:pPr>
      <w:r w:rsidRPr="005A38A4">
        <w:rPr>
          <w:sz w:val="24"/>
          <w:szCs w:val="24"/>
        </w:rPr>
        <w:t>МНОГОПРОФИЛНА БОЛНИЦА ЗА АКТИВНО ЛЕЧЕНИЕ “АЛЕКСАНДРОВСКА” ЕАД</w:t>
      </w:r>
    </w:p>
    <w:p w:rsidR="00373723" w:rsidRDefault="00373723" w:rsidP="0025632C">
      <w:pPr>
        <w:jc w:val="center"/>
        <w:rPr>
          <w:b/>
          <w:sz w:val="24"/>
          <w:szCs w:val="24"/>
          <w:lang w:val="bg-BG"/>
        </w:rPr>
      </w:pPr>
      <w:proofErr w:type="gramStart"/>
      <w:r w:rsidRPr="0025632C">
        <w:rPr>
          <w:b/>
          <w:sz w:val="24"/>
          <w:szCs w:val="24"/>
        </w:rPr>
        <w:t>София 1431 ул.”</w:t>
      </w:r>
      <w:proofErr w:type="gramEnd"/>
      <w:r w:rsidRPr="0025632C">
        <w:rPr>
          <w:b/>
          <w:sz w:val="24"/>
          <w:szCs w:val="24"/>
        </w:rPr>
        <w:t>Св.Георги Софийски”1 Централа:</w:t>
      </w:r>
      <w:r w:rsidRPr="0025632C">
        <w:rPr>
          <w:b/>
          <w:sz w:val="24"/>
          <w:szCs w:val="24"/>
          <w:lang w:val="ru-RU"/>
        </w:rPr>
        <w:t>92-301</w:t>
      </w:r>
      <w:r w:rsidRPr="0025632C">
        <w:rPr>
          <w:b/>
          <w:sz w:val="24"/>
          <w:szCs w:val="24"/>
        </w:rPr>
        <w:t>, тел./факс:9230-646</w:t>
      </w:r>
    </w:p>
    <w:p w:rsidR="0025632C" w:rsidRPr="005A38A4" w:rsidRDefault="0025632C" w:rsidP="0025632C">
      <w:pPr>
        <w:jc w:val="center"/>
        <w:rPr>
          <w:b/>
          <w:sz w:val="24"/>
          <w:szCs w:val="24"/>
          <w:lang w:val="en-US"/>
        </w:rPr>
      </w:pPr>
      <w:r w:rsidRPr="0025632C">
        <w:rPr>
          <w:b/>
          <w:color w:val="222222"/>
          <w:sz w:val="24"/>
          <w:szCs w:val="24"/>
          <w:shd w:val="clear" w:color="auto" w:fill="FFFFFF"/>
        </w:rPr>
        <w:t>umbal.alexandrovska@gmail.com</w:t>
      </w:r>
      <w:r>
        <w:rPr>
          <w:b/>
          <w:sz w:val="24"/>
          <w:szCs w:val="24"/>
          <w:lang w:val="bg-BG"/>
        </w:rPr>
        <w:t xml:space="preserve">; </w:t>
      </w:r>
      <w:r>
        <w:rPr>
          <w:b/>
          <w:sz w:val="24"/>
          <w:szCs w:val="24"/>
          <w:lang w:val="en-US"/>
        </w:rPr>
        <w:t>www.</w:t>
      </w:r>
      <w:r w:rsidR="005A38A4" w:rsidRPr="005A38A4">
        <w:t xml:space="preserve"> </w:t>
      </w:r>
      <w:hyperlink r:id="rId8" w:history="1">
        <w:r w:rsidR="005A38A4" w:rsidRPr="005A38A4">
          <w:rPr>
            <w:rStyle w:val="Hyperlink"/>
            <w:b/>
            <w:color w:val="auto"/>
            <w:sz w:val="24"/>
            <w:szCs w:val="24"/>
            <w:u w:val="none"/>
          </w:rPr>
          <w:t>alexandrovska.com</w:t>
        </w:r>
      </w:hyperlink>
    </w:p>
    <w:p w:rsidR="00A55F1B" w:rsidRPr="00B10D63" w:rsidRDefault="00653816" w:rsidP="00B10D63">
      <w:pPr>
        <w:tabs>
          <w:tab w:val="left" w:pos="426"/>
        </w:tabs>
        <w:rPr>
          <w:sz w:val="28"/>
          <w:szCs w:val="28"/>
          <w:lang w:val="en-US"/>
        </w:rPr>
      </w:pPr>
      <w:r>
        <w:rPr>
          <w:noProof/>
          <w:lang w:val="en-US"/>
        </w:rPr>
        <w:pict>
          <v:shapetype id="_x0000_t32" coordsize="21600,21600" o:spt="32" o:oned="t" path="m,l21600,21600e" filled="f">
            <v:path arrowok="t" fillok="f" o:connecttype="none"/>
            <o:lock v:ext="edit" shapetype="t"/>
          </v:shapetype>
          <v:shape id="_x0000_s1027" type="#_x0000_t32" style="position:absolute;margin-left:-16.85pt;margin-top:8.1pt;width:487.5pt;height:1.5pt;flip:y;z-index:251658240" o:connectortype="straight"/>
        </w:pict>
      </w:r>
    </w:p>
    <w:p w:rsidR="00FE1DB4" w:rsidRPr="00B10D63" w:rsidRDefault="00FE1DB4" w:rsidP="00B10D63">
      <w:pPr>
        <w:tabs>
          <w:tab w:val="left" w:pos="426"/>
        </w:tabs>
        <w:jc w:val="center"/>
        <w:rPr>
          <w:b/>
          <w:sz w:val="28"/>
          <w:szCs w:val="28"/>
          <w:lang w:val="en-US"/>
        </w:rPr>
      </w:pPr>
    </w:p>
    <w:p w:rsidR="00823D2B" w:rsidRPr="00B10D63" w:rsidRDefault="00FE1DB4" w:rsidP="00B10D63">
      <w:pPr>
        <w:tabs>
          <w:tab w:val="left" w:pos="426"/>
        </w:tabs>
        <w:jc w:val="center"/>
        <w:rPr>
          <w:b/>
          <w:sz w:val="28"/>
          <w:szCs w:val="28"/>
          <w:lang w:val="bg-BG"/>
        </w:rPr>
      </w:pPr>
      <w:r w:rsidRPr="00B10D63">
        <w:rPr>
          <w:b/>
          <w:sz w:val="28"/>
          <w:szCs w:val="28"/>
          <w:lang w:val="bg-BG"/>
        </w:rPr>
        <w:t>Допълнително споразумение</w:t>
      </w:r>
      <w:r w:rsidR="00823D2B" w:rsidRPr="00B10D63">
        <w:rPr>
          <w:b/>
          <w:sz w:val="28"/>
          <w:szCs w:val="28"/>
          <w:lang w:val="en-US"/>
        </w:rPr>
        <w:t xml:space="preserve"> </w:t>
      </w:r>
      <w:r w:rsidR="00823D2B" w:rsidRPr="00B10D63">
        <w:rPr>
          <w:b/>
          <w:sz w:val="28"/>
          <w:szCs w:val="28"/>
          <w:lang w:val="bg-BG"/>
        </w:rPr>
        <w:t>за</w:t>
      </w:r>
    </w:p>
    <w:p w:rsidR="00E26EFD" w:rsidRPr="00B10D63" w:rsidRDefault="00823D2B" w:rsidP="00B10D63">
      <w:pPr>
        <w:tabs>
          <w:tab w:val="left" w:pos="426"/>
        </w:tabs>
        <w:jc w:val="center"/>
        <w:rPr>
          <w:b/>
          <w:sz w:val="28"/>
          <w:szCs w:val="28"/>
          <w:lang w:val="en-US"/>
        </w:rPr>
      </w:pPr>
      <w:r w:rsidRPr="00B10D63">
        <w:rPr>
          <w:b/>
          <w:sz w:val="28"/>
          <w:szCs w:val="28"/>
          <w:lang w:val="bg-BG"/>
        </w:rPr>
        <w:t>Обмен на лични данни</w:t>
      </w:r>
    </w:p>
    <w:p w:rsidR="00FE1DB4" w:rsidRPr="00B10D63" w:rsidRDefault="00FE1DB4" w:rsidP="00B10D63">
      <w:pPr>
        <w:tabs>
          <w:tab w:val="left" w:pos="426"/>
        </w:tabs>
        <w:jc w:val="center"/>
        <w:rPr>
          <w:b/>
          <w:sz w:val="28"/>
          <w:szCs w:val="28"/>
          <w:lang w:val="en-US"/>
        </w:rPr>
      </w:pPr>
      <w:r w:rsidRPr="00B10D63">
        <w:rPr>
          <w:b/>
          <w:sz w:val="28"/>
          <w:szCs w:val="28"/>
          <w:lang w:val="bg-BG"/>
        </w:rPr>
        <w:t xml:space="preserve"> към Договор</w:t>
      </w:r>
      <w:r w:rsidRPr="00B10D63">
        <w:rPr>
          <w:b/>
          <w:sz w:val="28"/>
          <w:szCs w:val="28"/>
        </w:rPr>
        <w:t xml:space="preserve"> </w:t>
      </w:r>
      <w:r w:rsidRPr="00B10D63">
        <w:rPr>
          <w:b/>
          <w:sz w:val="28"/>
          <w:szCs w:val="28"/>
          <w:lang w:val="bg-BG"/>
        </w:rPr>
        <w:t xml:space="preserve"> </w:t>
      </w:r>
      <w:r w:rsidR="00E26EFD" w:rsidRPr="00B10D63">
        <w:rPr>
          <w:b/>
          <w:sz w:val="28"/>
          <w:szCs w:val="28"/>
          <w:lang w:val="bg-BG"/>
        </w:rPr>
        <w:t xml:space="preserve">№…………………/…………… </w:t>
      </w:r>
    </w:p>
    <w:p w:rsidR="00FE1DB4" w:rsidRPr="002A5BB8" w:rsidRDefault="00FE1DB4" w:rsidP="00FE1DB4">
      <w:pPr>
        <w:jc w:val="center"/>
        <w:rPr>
          <w:b/>
          <w:sz w:val="24"/>
          <w:szCs w:val="24"/>
          <w:lang w:val="en-US"/>
        </w:rPr>
      </w:pPr>
    </w:p>
    <w:p w:rsidR="00D039BB" w:rsidRPr="00B10D63" w:rsidRDefault="00D039BB" w:rsidP="00D039BB">
      <w:pPr>
        <w:ind w:firstLine="708"/>
        <w:jc w:val="both"/>
        <w:rPr>
          <w:sz w:val="24"/>
          <w:szCs w:val="24"/>
        </w:rPr>
      </w:pPr>
      <w:proofErr w:type="spellStart"/>
      <w:proofErr w:type="gramStart"/>
      <w:r w:rsidRPr="00B10D63">
        <w:rPr>
          <w:sz w:val="24"/>
          <w:szCs w:val="24"/>
        </w:rPr>
        <w:t>Днес</w:t>
      </w:r>
      <w:proofErr w:type="spellEnd"/>
      <w:r w:rsidRPr="00B10D63">
        <w:rPr>
          <w:sz w:val="24"/>
          <w:szCs w:val="24"/>
        </w:rPr>
        <w:t>, ……………..</w:t>
      </w:r>
      <w:proofErr w:type="gramEnd"/>
      <w:r w:rsidRPr="00B10D63">
        <w:rPr>
          <w:sz w:val="24"/>
          <w:szCs w:val="24"/>
        </w:rPr>
        <w:t xml:space="preserve"> </w:t>
      </w:r>
      <w:proofErr w:type="gramStart"/>
      <w:r w:rsidRPr="00B10D63">
        <w:rPr>
          <w:sz w:val="24"/>
          <w:szCs w:val="24"/>
        </w:rPr>
        <w:t>г.,</w:t>
      </w:r>
      <w:proofErr w:type="gramEnd"/>
      <w:r w:rsidRPr="00B10D63">
        <w:rPr>
          <w:sz w:val="24"/>
          <w:szCs w:val="24"/>
        </w:rPr>
        <w:t xml:space="preserve"> в </w:t>
      </w:r>
      <w:proofErr w:type="spellStart"/>
      <w:r w:rsidRPr="00B10D63">
        <w:rPr>
          <w:sz w:val="24"/>
          <w:szCs w:val="24"/>
        </w:rPr>
        <w:t>гр</w:t>
      </w:r>
      <w:proofErr w:type="spellEnd"/>
      <w:r w:rsidRPr="00B10D63">
        <w:rPr>
          <w:sz w:val="24"/>
          <w:szCs w:val="24"/>
        </w:rPr>
        <w:t xml:space="preserve">. </w:t>
      </w:r>
      <w:proofErr w:type="spellStart"/>
      <w:r w:rsidRPr="00B10D63">
        <w:rPr>
          <w:sz w:val="24"/>
          <w:szCs w:val="24"/>
        </w:rPr>
        <w:t>София</w:t>
      </w:r>
      <w:proofErr w:type="spellEnd"/>
      <w:r w:rsidRPr="00B10D63">
        <w:rPr>
          <w:sz w:val="24"/>
          <w:szCs w:val="24"/>
        </w:rPr>
        <w:t xml:space="preserve">, </w:t>
      </w:r>
      <w:proofErr w:type="spellStart"/>
      <w:r w:rsidRPr="00B10D63">
        <w:rPr>
          <w:sz w:val="24"/>
          <w:szCs w:val="24"/>
        </w:rPr>
        <w:t>между</w:t>
      </w:r>
      <w:proofErr w:type="spellEnd"/>
      <w:r w:rsidRPr="00B10D63">
        <w:rPr>
          <w:sz w:val="24"/>
          <w:szCs w:val="24"/>
        </w:rPr>
        <w:t>:</w:t>
      </w:r>
    </w:p>
    <w:p w:rsidR="00D039BB" w:rsidRPr="00B10D63" w:rsidRDefault="00D039BB" w:rsidP="00D039BB">
      <w:pPr>
        <w:jc w:val="both"/>
        <w:rPr>
          <w:sz w:val="24"/>
          <w:szCs w:val="24"/>
        </w:rPr>
      </w:pPr>
    </w:p>
    <w:p w:rsidR="00D039BB" w:rsidRPr="00B10D63" w:rsidRDefault="00D039BB" w:rsidP="00D039BB">
      <w:pPr>
        <w:ind w:firstLine="708"/>
        <w:jc w:val="both"/>
        <w:rPr>
          <w:b/>
          <w:sz w:val="24"/>
          <w:szCs w:val="24"/>
        </w:rPr>
      </w:pPr>
      <w:r w:rsidRPr="00B10D63">
        <w:rPr>
          <w:b/>
          <w:sz w:val="24"/>
          <w:szCs w:val="24"/>
        </w:rPr>
        <w:t>1.</w:t>
      </w:r>
      <w:r w:rsidRPr="00B10D63">
        <w:rPr>
          <w:sz w:val="24"/>
          <w:szCs w:val="24"/>
        </w:rPr>
        <w:t xml:space="preserve"> </w:t>
      </w:r>
      <w:r w:rsidRPr="00B10D63">
        <w:rPr>
          <w:b/>
          <w:sz w:val="24"/>
          <w:szCs w:val="24"/>
        </w:rPr>
        <w:t>УМБАЛ „АЛЕКСАНДРОВСКА</w:t>
      </w:r>
      <w:proofErr w:type="gramStart"/>
      <w:r w:rsidRPr="00B10D63">
        <w:rPr>
          <w:b/>
          <w:sz w:val="24"/>
          <w:szCs w:val="24"/>
        </w:rPr>
        <w:t>“ ЕАД</w:t>
      </w:r>
      <w:proofErr w:type="gramEnd"/>
      <w:r w:rsidRPr="00B10D63">
        <w:rPr>
          <w:b/>
          <w:sz w:val="24"/>
          <w:szCs w:val="24"/>
          <w:lang w:val="en-US"/>
        </w:rPr>
        <w:t>,</w:t>
      </w:r>
      <w:r w:rsidRPr="00B10D63">
        <w:rPr>
          <w:b/>
          <w:sz w:val="24"/>
          <w:szCs w:val="24"/>
        </w:rPr>
        <w:t xml:space="preserve"> </w:t>
      </w:r>
      <w:r w:rsidRPr="00B10D63">
        <w:rPr>
          <w:sz w:val="24"/>
          <w:szCs w:val="24"/>
        </w:rPr>
        <w:t xml:space="preserve">ЕИК 831605795, </w:t>
      </w:r>
      <w:r w:rsidR="00C81B97" w:rsidRPr="00B10D63">
        <w:rPr>
          <w:sz w:val="24"/>
          <w:szCs w:val="24"/>
          <w:lang w:val="bg-BG"/>
        </w:rPr>
        <w:t>със седалище и адрес на управление: гр</w:t>
      </w:r>
      <w:r w:rsidRPr="00B10D63">
        <w:rPr>
          <w:sz w:val="24"/>
          <w:szCs w:val="24"/>
        </w:rPr>
        <w:t xml:space="preserve">. </w:t>
      </w:r>
      <w:proofErr w:type="spellStart"/>
      <w:proofErr w:type="gramStart"/>
      <w:r w:rsidRPr="00B10D63">
        <w:rPr>
          <w:sz w:val="24"/>
          <w:szCs w:val="24"/>
        </w:rPr>
        <w:t>София</w:t>
      </w:r>
      <w:proofErr w:type="spellEnd"/>
      <w:r w:rsidRPr="00B10D63">
        <w:rPr>
          <w:sz w:val="24"/>
          <w:szCs w:val="24"/>
        </w:rPr>
        <w:t xml:space="preserve">, </w:t>
      </w:r>
      <w:proofErr w:type="spellStart"/>
      <w:r w:rsidRPr="00B10D63">
        <w:rPr>
          <w:sz w:val="24"/>
          <w:szCs w:val="24"/>
        </w:rPr>
        <w:t>ул</w:t>
      </w:r>
      <w:proofErr w:type="spellEnd"/>
      <w:r w:rsidRPr="00B10D63">
        <w:rPr>
          <w:sz w:val="24"/>
          <w:szCs w:val="24"/>
        </w:rPr>
        <w:t>.</w:t>
      </w:r>
      <w:proofErr w:type="gramEnd"/>
      <w:r w:rsidRPr="00B10D63">
        <w:rPr>
          <w:sz w:val="24"/>
          <w:szCs w:val="24"/>
        </w:rPr>
        <w:t xml:space="preserve"> „</w:t>
      </w:r>
      <w:proofErr w:type="spellStart"/>
      <w:r w:rsidRPr="00B10D63">
        <w:rPr>
          <w:sz w:val="24"/>
          <w:szCs w:val="24"/>
        </w:rPr>
        <w:t>Св</w:t>
      </w:r>
      <w:proofErr w:type="spellEnd"/>
      <w:r w:rsidRPr="00B10D63">
        <w:rPr>
          <w:sz w:val="24"/>
          <w:szCs w:val="24"/>
        </w:rPr>
        <w:t xml:space="preserve">. </w:t>
      </w:r>
      <w:proofErr w:type="spellStart"/>
      <w:r w:rsidRPr="00B10D63">
        <w:rPr>
          <w:sz w:val="24"/>
          <w:szCs w:val="24"/>
        </w:rPr>
        <w:t>Георги</w:t>
      </w:r>
      <w:proofErr w:type="spellEnd"/>
      <w:r w:rsidRPr="00B10D63">
        <w:rPr>
          <w:sz w:val="24"/>
          <w:szCs w:val="24"/>
        </w:rPr>
        <w:t xml:space="preserve"> </w:t>
      </w:r>
      <w:proofErr w:type="spellStart"/>
      <w:r w:rsidRPr="00B10D63">
        <w:rPr>
          <w:sz w:val="24"/>
          <w:szCs w:val="24"/>
        </w:rPr>
        <w:t>Софийски</w:t>
      </w:r>
      <w:proofErr w:type="spellEnd"/>
      <w:proofErr w:type="gramStart"/>
      <w:r w:rsidRPr="00B10D63">
        <w:rPr>
          <w:sz w:val="24"/>
          <w:szCs w:val="24"/>
        </w:rPr>
        <w:t>“ №</w:t>
      </w:r>
      <w:proofErr w:type="gramEnd"/>
      <w:r w:rsidRPr="00B10D63">
        <w:rPr>
          <w:sz w:val="24"/>
          <w:szCs w:val="24"/>
        </w:rPr>
        <w:t xml:space="preserve"> 1</w:t>
      </w:r>
      <w:r w:rsidR="007E5629" w:rsidRPr="00B10D63">
        <w:rPr>
          <w:sz w:val="24"/>
          <w:szCs w:val="24"/>
          <w:lang w:val="bg-BG"/>
        </w:rPr>
        <w:t xml:space="preserve">, представлявано от доц. д-р Костадин Ангелов, дм – Изпълнителен директор </w:t>
      </w:r>
      <w:r w:rsidRPr="00B10D63">
        <w:rPr>
          <w:sz w:val="24"/>
          <w:szCs w:val="24"/>
        </w:rPr>
        <w:t>и</w:t>
      </w:r>
    </w:p>
    <w:p w:rsidR="00D039BB" w:rsidRPr="00B10D63" w:rsidRDefault="00D039BB" w:rsidP="00D039BB">
      <w:pPr>
        <w:jc w:val="both"/>
        <w:rPr>
          <w:b/>
          <w:sz w:val="24"/>
          <w:szCs w:val="24"/>
        </w:rPr>
      </w:pPr>
    </w:p>
    <w:p w:rsidR="00D039BB" w:rsidRPr="00B10D63" w:rsidRDefault="00C81B97" w:rsidP="00D039BB">
      <w:pPr>
        <w:ind w:firstLine="708"/>
        <w:jc w:val="both"/>
        <w:rPr>
          <w:b/>
          <w:sz w:val="24"/>
          <w:szCs w:val="24"/>
          <w:lang w:val="bg-BG"/>
        </w:rPr>
      </w:pPr>
      <w:r w:rsidRPr="00B10D63">
        <w:rPr>
          <w:b/>
          <w:sz w:val="24"/>
          <w:szCs w:val="24"/>
        </w:rPr>
        <w:t>2.</w:t>
      </w:r>
      <w:r w:rsidRPr="00B10D63">
        <w:rPr>
          <w:b/>
          <w:sz w:val="24"/>
          <w:szCs w:val="24"/>
          <w:lang w:val="bg-BG"/>
        </w:rPr>
        <w:t xml:space="preserve"> …</w:t>
      </w:r>
      <w:proofErr w:type="gramStart"/>
      <w:r w:rsidRPr="00B10D63">
        <w:rPr>
          <w:b/>
          <w:sz w:val="24"/>
          <w:szCs w:val="24"/>
          <w:lang w:val="bg-BG"/>
        </w:rPr>
        <w:t>……………………………..</w:t>
      </w:r>
      <w:r w:rsidR="00D039BB" w:rsidRPr="00B10D63">
        <w:rPr>
          <w:b/>
          <w:sz w:val="24"/>
          <w:szCs w:val="24"/>
        </w:rPr>
        <w:t>,</w:t>
      </w:r>
      <w:proofErr w:type="gramEnd"/>
      <w:r w:rsidR="00D039BB" w:rsidRPr="00B10D63">
        <w:rPr>
          <w:b/>
          <w:sz w:val="24"/>
          <w:szCs w:val="24"/>
        </w:rPr>
        <w:t xml:space="preserve"> </w:t>
      </w:r>
      <w:r w:rsidR="00D039BB" w:rsidRPr="00B10D63">
        <w:rPr>
          <w:sz w:val="24"/>
          <w:szCs w:val="24"/>
        </w:rPr>
        <w:t xml:space="preserve">ЕИК </w:t>
      </w:r>
      <w:r w:rsidRPr="00B10D63">
        <w:rPr>
          <w:sz w:val="24"/>
          <w:szCs w:val="24"/>
          <w:lang w:val="bg-BG"/>
        </w:rPr>
        <w:t>………………..</w:t>
      </w:r>
      <w:r w:rsidR="00D039BB" w:rsidRPr="00B10D63">
        <w:rPr>
          <w:sz w:val="24"/>
          <w:szCs w:val="24"/>
        </w:rPr>
        <w:t>,</w:t>
      </w:r>
      <w:r w:rsidRPr="00B10D63">
        <w:rPr>
          <w:sz w:val="24"/>
          <w:szCs w:val="24"/>
          <w:lang w:val="bg-BG"/>
        </w:rPr>
        <w:t xml:space="preserve"> със седалище и адрес на управление:</w:t>
      </w:r>
      <w:r w:rsidR="00D039BB" w:rsidRPr="00B10D63">
        <w:rPr>
          <w:sz w:val="24"/>
          <w:szCs w:val="24"/>
        </w:rPr>
        <w:t xml:space="preserve"> </w:t>
      </w:r>
      <w:r w:rsidRPr="00B10D63">
        <w:rPr>
          <w:sz w:val="24"/>
          <w:szCs w:val="24"/>
          <w:lang w:val="bg-BG"/>
        </w:rPr>
        <w:t>………………………</w:t>
      </w:r>
      <w:r w:rsidR="00D039BB" w:rsidRPr="00B10D63">
        <w:rPr>
          <w:sz w:val="24"/>
          <w:szCs w:val="24"/>
        </w:rPr>
        <w:t xml:space="preserve">, </w:t>
      </w:r>
      <w:r w:rsidRPr="00B10D63">
        <w:rPr>
          <w:sz w:val="24"/>
          <w:szCs w:val="24"/>
          <w:lang w:val="bg-BG"/>
        </w:rPr>
        <w:t xml:space="preserve">представлявано от ……………………….. – Изпълнителен директор/Управител </w:t>
      </w:r>
      <w:r w:rsidRPr="00B10D63">
        <w:rPr>
          <w:sz w:val="24"/>
          <w:szCs w:val="24"/>
        </w:rPr>
        <w:t>и</w:t>
      </w:r>
    </w:p>
    <w:p w:rsidR="00D039BB" w:rsidRPr="00B10D63" w:rsidRDefault="00D039BB" w:rsidP="00FE1DB4">
      <w:pPr>
        <w:jc w:val="center"/>
        <w:rPr>
          <w:b/>
          <w:sz w:val="24"/>
          <w:szCs w:val="24"/>
          <w:lang w:val="en-US"/>
        </w:rPr>
      </w:pPr>
    </w:p>
    <w:p w:rsidR="00FE1DB4" w:rsidRPr="00B10D63" w:rsidRDefault="00FE1DB4" w:rsidP="00FE1DB4">
      <w:pPr>
        <w:jc w:val="both"/>
        <w:rPr>
          <w:sz w:val="24"/>
          <w:szCs w:val="24"/>
          <w:lang w:val="bg-BG"/>
        </w:rPr>
      </w:pPr>
      <w:r w:rsidRPr="00B10D63">
        <w:rPr>
          <w:sz w:val="24"/>
          <w:szCs w:val="24"/>
          <w:lang w:val="en-US"/>
        </w:rPr>
        <w:tab/>
      </w:r>
      <w:r w:rsidRPr="00B10D63">
        <w:rPr>
          <w:sz w:val="24"/>
          <w:szCs w:val="24"/>
          <w:lang w:val="bg-BG"/>
        </w:rPr>
        <w:t xml:space="preserve">Това Споразумение („Споразумение“) съставлява част от </w:t>
      </w:r>
      <w:r w:rsidRPr="00B10D63">
        <w:rPr>
          <w:b/>
          <w:sz w:val="24"/>
          <w:szCs w:val="24"/>
          <w:lang w:val="bg-BG"/>
        </w:rPr>
        <w:t>Договор</w:t>
      </w:r>
      <w:r w:rsidR="00DD6E4A" w:rsidRPr="00B10D63">
        <w:rPr>
          <w:b/>
          <w:sz w:val="24"/>
          <w:szCs w:val="24"/>
          <w:lang w:val="bg-BG"/>
        </w:rPr>
        <w:t xml:space="preserve"> № ………………../…………..</w:t>
      </w:r>
      <w:r w:rsidRPr="00B10D63">
        <w:rPr>
          <w:b/>
          <w:sz w:val="24"/>
          <w:szCs w:val="24"/>
        </w:rPr>
        <w:t xml:space="preserve"> </w:t>
      </w:r>
      <w:r w:rsidRPr="00B10D63">
        <w:rPr>
          <w:b/>
          <w:sz w:val="24"/>
          <w:szCs w:val="24"/>
          <w:lang w:val="bg-BG"/>
        </w:rPr>
        <w:t xml:space="preserve">за </w:t>
      </w:r>
      <w:r w:rsidR="00695DDE" w:rsidRPr="00B10D63">
        <w:rPr>
          <w:b/>
          <w:sz w:val="24"/>
          <w:szCs w:val="24"/>
          <w:lang w:val="en-US"/>
        </w:rPr>
        <w:t>…………………………………</w:t>
      </w:r>
      <w:r w:rsidRPr="00B10D63">
        <w:rPr>
          <w:sz w:val="24"/>
          <w:szCs w:val="24"/>
          <w:lang w:val="bg-BG"/>
        </w:rPr>
        <w:t xml:space="preserve"> („Договор“) между </w:t>
      </w:r>
      <w:r w:rsidR="00695DDE" w:rsidRPr="00B10D63">
        <w:rPr>
          <w:b/>
          <w:sz w:val="24"/>
          <w:szCs w:val="24"/>
          <w:lang w:val="en-US"/>
        </w:rPr>
        <w:t>…</w:t>
      </w:r>
      <w:r w:rsidR="00D32A7C" w:rsidRPr="00B10D63">
        <w:rPr>
          <w:b/>
          <w:sz w:val="24"/>
          <w:szCs w:val="24"/>
          <w:lang w:val="en-US"/>
        </w:rPr>
        <w:t>……………..</w:t>
      </w:r>
      <w:r w:rsidR="00695DDE" w:rsidRPr="00B10D63">
        <w:rPr>
          <w:b/>
          <w:sz w:val="24"/>
          <w:szCs w:val="24"/>
          <w:lang w:val="en-US"/>
        </w:rPr>
        <w:t>...........</w:t>
      </w:r>
      <w:r w:rsidRPr="00B10D63">
        <w:rPr>
          <w:b/>
          <w:sz w:val="24"/>
          <w:szCs w:val="24"/>
        </w:rPr>
        <w:t xml:space="preserve"> </w:t>
      </w:r>
      <w:r w:rsidRPr="00B10D63">
        <w:rPr>
          <w:sz w:val="24"/>
          <w:szCs w:val="24"/>
          <w:lang w:val="bg-BG"/>
        </w:rPr>
        <w:t xml:space="preserve">и </w:t>
      </w:r>
      <w:r w:rsidRPr="00B10D63">
        <w:rPr>
          <w:b/>
          <w:sz w:val="24"/>
          <w:szCs w:val="24"/>
        </w:rPr>
        <w:t>…………………………………………………….........</w:t>
      </w:r>
      <w:r w:rsidRPr="00B10D63">
        <w:rPr>
          <w:b/>
          <w:sz w:val="24"/>
          <w:szCs w:val="24"/>
          <w:lang w:val="bg-BG"/>
        </w:rPr>
        <w:t>...................</w:t>
      </w:r>
      <w:r w:rsidR="00DD6E4A" w:rsidRPr="00B10D63">
        <w:rPr>
          <w:sz w:val="24"/>
          <w:szCs w:val="24"/>
          <w:lang w:val="bg-BG"/>
        </w:rPr>
        <w:t xml:space="preserve"> </w:t>
      </w:r>
      <w:r w:rsidRPr="00B10D63">
        <w:rPr>
          <w:sz w:val="24"/>
          <w:szCs w:val="24"/>
          <w:lang w:val="bg-BG"/>
        </w:rPr>
        <w:t>Всяка страна по това Споразумение се нарича „Администратор“ или „Страна“ и заедно се наричат „Администратори“ или „Страни“.</w:t>
      </w:r>
    </w:p>
    <w:p w:rsidR="00FE1DB4" w:rsidRPr="00B10D63" w:rsidRDefault="00FE1DB4" w:rsidP="00FE1DB4">
      <w:pPr>
        <w:jc w:val="both"/>
        <w:rPr>
          <w:sz w:val="24"/>
          <w:szCs w:val="24"/>
          <w:lang w:val="bg-BG"/>
        </w:rPr>
      </w:pPr>
      <w:r w:rsidRPr="00B10D63">
        <w:rPr>
          <w:sz w:val="24"/>
          <w:szCs w:val="24"/>
          <w:lang w:val="en-US"/>
        </w:rPr>
        <w:tab/>
      </w:r>
      <w:r w:rsidRPr="00B10D63">
        <w:rPr>
          <w:sz w:val="24"/>
          <w:szCs w:val="24"/>
          <w:lang w:val="bg-BG"/>
        </w:rPr>
        <w:t>Като взеха предвид че в изпълнение на задълженията и при упражняване на правата си по Договора Страните обменят помежду си лични данни, Страните приемат това Споразумение с цел да улеснят обмена на лични данни, да уговорят целите, за които тези лични данни могат да бъдат използвани, както и начините за обмен на данни.</w:t>
      </w:r>
    </w:p>
    <w:p w:rsidR="00FE1DB4" w:rsidRPr="00B10D63" w:rsidRDefault="00C81B97" w:rsidP="00FE1DB4">
      <w:pPr>
        <w:jc w:val="both"/>
        <w:rPr>
          <w:sz w:val="24"/>
          <w:szCs w:val="24"/>
          <w:lang w:val="bg-BG"/>
        </w:rPr>
      </w:pPr>
      <w:r w:rsidRPr="00B10D63">
        <w:rPr>
          <w:sz w:val="24"/>
          <w:szCs w:val="24"/>
          <w:lang w:val="bg-BG"/>
        </w:rPr>
        <w:tab/>
      </w:r>
      <w:r w:rsidR="00FE1DB4" w:rsidRPr="00B10D63">
        <w:rPr>
          <w:sz w:val="24"/>
          <w:szCs w:val="24"/>
          <w:lang w:val="bg-BG"/>
        </w:rPr>
        <w:t xml:space="preserve">Термините, използвани в това Споразумение, имат значенията, изложени в настоящото Споразумение. </w:t>
      </w:r>
    </w:p>
    <w:p w:rsidR="00814D69" w:rsidRPr="00B10D63" w:rsidRDefault="00814D69" w:rsidP="00FE1DB4">
      <w:pPr>
        <w:jc w:val="both"/>
        <w:rPr>
          <w:sz w:val="24"/>
          <w:szCs w:val="24"/>
          <w:lang w:val="bg-BG"/>
        </w:rPr>
      </w:pPr>
    </w:p>
    <w:p w:rsidR="00814D69" w:rsidRPr="00B10D63" w:rsidRDefault="00FE1DB4" w:rsidP="00814D69">
      <w:pPr>
        <w:pStyle w:val="ListParagraph"/>
        <w:numPr>
          <w:ilvl w:val="0"/>
          <w:numId w:val="14"/>
        </w:numPr>
        <w:spacing w:line="259" w:lineRule="auto"/>
        <w:jc w:val="both"/>
        <w:rPr>
          <w:b/>
          <w:sz w:val="24"/>
          <w:szCs w:val="24"/>
          <w:lang w:val="bg-BG"/>
        </w:rPr>
      </w:pPr>
      <w:r w:rsidRPr="00B10D63">
        <w:rPr>
          <w:b/>
          <w:sz w:val="24"/>
          <w:szCs w:val="24"/>
          <w:lang w:val="bg-BG"/>
        </w:rPr>
        <w:t>Определения</w:t>
      </w:r>
      <w:r w:rsidR="00814D69" w:rsidRPr="00B10D63">
        <w:rPr>
          <w:b/>
          <w:sz w:val="24"/>
          <w:szCs w:val="24"/>
          <w:lang w:val="bg-BG"/>
        </w:rPr>
        <w:t>.</w:t>
      </w:r>
    </w:p>
    <w:p w:rsidR="00FE1DB4" w:rsidRPr="00B10D63" w:rsidRDefault="00FE1DB4" w:rsidP="00FE1DB4">
      <w:pPr>
        <w:pStyle w:val="ListParagraph"/>
        <w:numPr>
          <w:ilvl w:val="1"/>
          <w:numId w:val="14"/>
        </w:numPr>
        <w:spacing w:after="160" w:line="259" w:lineRule="auto"/>
        <w:jc w:val="both"/>
        <w:rPr>
          <w:sz w:val="24"/>
          <w:szCs w:val="24"/>
          <w:lang w:val="bg-BG"/>
        </w:rPr>
      </w:pPr>
      <w:r w:rsidRPr="00B10D63">
        <w:rPr>
          <w:sz w:val="24"/>
          <w:szCs w:val="24"/>
          <w:lang w:val="bg-BG"/>
        </w:rPr>
        <w:t>В това Споразумение посочените термини имат следното значение:</w:t>
      </w:r>
    </w:p>
    <w:p w:rsidR="00FE1DB4" w:rsidRPr="00B10D63" w:rsidRDefault="00FE1DB4" w:rsidP="00FE1DB4">
      <w:pPr>
        <w:pStyle w:val="ListParagraph"/>
        <w:jc w:val="both"/>
        <w:rPr>
          <w:sz w:val="24"/>
          <w:szCs w:val="24"/>
          <w:lang w:val="bg-BG"/>
        </w:rPr>
      </w:pPr>
      <w:r w:rsidRPr="00B10D63">
        <w:rPr>
          <w:sz w:val="24"/>
          <w:szCs w:val="24"/>
          <w:lang w:val="bg-BG"/>
        </w:rPr>
        <w:t>1.1.1. „Приложимо право" означава приложимото законодателство на Европейския съюз и Република България по отношение на защитата на личните данни;</w:t>
      </w:r>
    </w:p>
    <w:p w:rsidR="00FE1DB4" w:rsidRPr="00B10D63" w:rsidRDefault="00FE1DB4" w:rsidP="00FE1DB4">
      <w:pPr>
        <w:pStyle w:val="ListParagraph"/>
        <w:jc w:val="both"/>
        <w:rPr>
          <w:sz w:val="24"/>
          <w:szCs w:val="24"/>
          <w:lang w:val="bg-BG"/>
        </w:rPr>
      </w:pPr>
      <w:r w:rsidRPr="00B10D63">
        <w:rPr>
          <w:sz w:val="24"/>
          <w:szCs w:val="24"/>
          <w:lang w:val="bg-BG"/>
        </w:rPr>
        <w:t>1.1.2. „ОРЗД" означава Регламент (ЕС) № 2016/679 на Европейския парламент и на Съвета от 27 април 2016 г. относно защитата на физическите лица при обработването на лични данни и относно свободното движение на такива данни, и за отмяна на Директива 95 / 46 / ЕО ("Общ регламент за защита на данните");</w:t>
      </w:r>
    </w:p>
    <w:p w:rsidR="00FE1DB4" w:rsidRPr="00B10D63" w:rsidRDefault="00FE1DB4" w:rsidP="00FE1DB4">
      <w:pPr>
        <w:pStyle w:val="ListParagraph"/>
        <w:jc w:val="both"/>
        <w:rPr>
          <w:sz w:val="24"/>
          <w:szCs w:val="24"/>
          <w:lang w:val="bg-BG"/>
        </w:rPr>
      </w:pPr>
      <w:r w:rsidRPr="00B10D63">
        <w:rPr>
          <w:sz w:val="24"/>
          <w:szCs w:val="24"/>
          <w:lang w:val="bg-BG"/>
        </w:rPr>
        <w:t>1.1.3. „Договорени цели" означава целите за обработка на лични данни, посочени в настоящото Споразумение;</w:t>
      </w:r>
    </w:p>
    <w:p w:rsidR="00FE1DB4" w:rsidRPr="00B10D63" w:rsidRDefault="00FE1DB4" w:rsidP="00FE1DB4">
      <w:pPr>
        <w:pStyle w:val="ListParagraph"/>
        <w:jc w:val="both"/>
        <w:rPr>
          <w:sz w:val="24"/>
          <w:szCs w:val="24"/>
        </w:rPr>
      </w:pPr>
      <w:r w:rsidRPr="00B10D63">
        <w:rPr>
          <w:sz w:val="24"/>
          <w:szCs w:val="24"/>
          <w:lang w:val="bg-BG"/>
        </w:rPr>
        <w:t>1.1.4. „Разкриващ лични данни" означава страната по този Договор, която предава лични данни на Получателя на лични данни;</w:t>
      </w:r>
    </w:p>
    <w:p w:rsidR="00FE1DB4" w:rsidRPr="00B10D63" w:rsidRDefault="00FE1DB4" w:rsidP="00FE1DB4">
      <w:pPr>
        <w:pStyle w:val="ListParagraph"/>
        <w:jc w:val="both"/>
        <w:rPr>
          <w:sz w:val="24"/>
          <w:szCs w:val="24"/>
          <w:lang w:val="bg-BG"/>
        </w:rPr>
      </w:pPr>
      <w:r w:rsidRPr="00B10D63">
        <w:rPr>
          <w:sz w:val="24"/>
          <w:szCs w:val="24"/>
          <w:lang w:val="bg-BG"/>
        </w:rPr>
        <w:t>1.1.5. „Получател на лични данни" означава страната, която получава личните данни от Разкриващия личните  данни;</w:t>
      </w:r>
    </w:p>
    <w:p w:rsidR="00FE1DB4" w:rsidRPr="00B10D63" w:rsidRDefault="00FE1DB4" w:rsidP="00FE1DB4">
      <w:pPr>
        <w:pStyle w:val="ListParagraph"/>
        <w:jc w:val="both"/>
        <w:rPr>
          <w:sz w:val="24"/>
          <w:szCs w:val="24"/>
          <w:lang w:val="bg-BG"/>
        </w:rPr>
      </w:pPr>
      <w:r w:rsidRPr="00B10D63">
        <w:rPr>
          <w:sz w:val="24"/>
          <w:szCs w:val="24"/>
          <w:lang w:val="bg-BG"/>
        </w:rPr>
        <w:t>1.1.6. „Споделени лични данни" означава личните данни, които Страните споделят въз основа на Договора и при спазване на условията на това Споразумение;</w:t>
      </w:r>
    </w:p>
    <w:p w:rsidR="00FE1DB4" w:rsidRPr="00B10D63" w:rsidRDefault="00FE1DB4" w:rsidP="00FE1DB4">
      <w:pPr>
        <w:pStyle w:val="ListParagraph"/>
        <w:jc w:val="both"/>
        <w:rPr>
          <w:sz w:val="24"/>
          <w:szCs w:val="24"/>
          <w:lang w:val="bg-BG"/>
        </w:rPr>
      </w:pPr>
      <w:r w:rsidRPr="00B10D63">
        <w:rPr>
          <w:sz w:val="24"/>
          <w:szCs w:val="24"/>
          <w:lang w:val="bg-BG"/>
        </w:rPr>
        <w:t xml:space="preserve">1.1.7. Термините </w:t>
      </w:r>
      <w:r w:rsidRPr="00B10D63">
        <w:rPr>
          <w:b/>
          <w:sz w:val="24"/>
          <w:szCs w:val="24"/>
          <w:lang w:val="bg-BG"/>
        </w:rPr>
        <w:t>„Администратор", „Субект на лични данни", „Лични данни", „Нарушение на сигурността на личните данни", „Обработване", „Специални категории лични данни" и „Надзорен орган"</w:t>
      </w:r>
      <w:r w:rsidRPr="00B10D63">
        <w:rPr>
          <w:sz w:val="24"/>
          <w:szCs w:val="24"/>
          <w:lang w:val="bg-BG"/>
        </w:rPr>
        <w:t xml:space="preserve"> имат същото значение като в ОРЗД и приложимото национално законодателство. </w:t>
      </w:r>
    </w:p>
    <w:p w:rsidR="00FE1DB4" w:rsidRPr="00B10D63" w:rsidRDefault="00FE1DB4" w:rsidP="00FE1DB4">
      <w:pPr>
        <w:pStyle w:val="ListParagraph"/>
        <w:jc w:val="both"/>
        <w:rPr>
          <w:sz w:val="24"/>
          <w:szCs w:val="24"/>
          <w:lang w:val="bg-BG"/>
        </w:rPr>
      </w:pPr>
    </w:p>
    <w:p w:rsidR="00FE1DB4" w:rsidRPr="00B10D63" w:rsidRDefault="00FE1DB4" w:rsidP="00FE1DB4">
      <w:pPr>
        <w:pStyle w:val="ListParagraph"/>
        <w:numPr>
          <w:ilvl w:val="0"/>
          <w:numId w:val="14"/>
        </w:numPr>
        <w:spacing w:line="259" w:lineRule="auto"/>
        <w:jc w:val="both"/>
        <w:rPr>
          <w:b/>
          <w:sz w:val="24"/>
          <w:szCs w:val="24"/>
          <w:lang w:val="bg-BG"/>
        </w:rPr>
      </w:pPr>
      <w:r w:rsidRPr="00B10D63">
        <w:rPr>
          <w:b/>
          <w:sz w:val="24"/>
          <w:szCs w:val="24"/>
          <w:lang w:val="bg-BG"/>
        </w:rPr>
        <w:lastRenderedPageBreak/>
        <w:t>Договорени цели</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2.1. Споделянето на лични данни между Администраторите в изпълнение на Договора има за цел:</w:t>
      </w:r>
    </w:p>
    <w:p w:rsidR="00FE1DB4" w:rsidRPr="00B10D63" w:rsidRDefault="00FE1DB4" w:rsidP="00FE1DB4">
      <w:pPr>
        <w:ind w:left="810"/>
        <w:jc w:val="both"/>
        <w:rPr>
          <w:sz w:val="24"/>
          <w:szCs w:val="24"/>
          <w:lang w:val="bg-BG"/>
        </w:rPr>
      </w:pPr>
      <w:r w:rsidRPr="00B10D63">
        <w:rPr>
          <w:sz w:val="24"/>
          <w:szCs w:val="24"/>
          <w:lang w:val="bg-BG"/>
        </w:rPr>
        <w:t>2.1.1. извършването на услугите, описани в Договора;</w:t>
      </w:r>
    </w:p>
    <w:p w:rsidR="00FE1DB4" w:rsidRPr="00B10D63" w:rsidRDefault="00FE1DB4" w:rsidP="00FE1DB4">
      <w:pPr>
        <w:ind w:left="810"/>
        <w:jc w:val="both"/>
        <w:rPr>
          <w:sz w:val="24"/>
          <w:szCs w:val="24"/>
          <w:lang w:val="bg-BG"/>
        </w:rPr>
      </w:pPr>
      <w:r w:rsidRPr="00B10D63">
        <w:rPr>
          <w:sz w:val="24"/>
          <w:szCs w:val="24"/>
          <w:lang w:val="bg-BG"/>
        </w:rPr>
        <w:t>2.1.2. подпомагане ефикасната и ефективна комуникация между Страните;</w:t>
      </w:r>
    </w:p>
    <w:p w:rsidR="00FE1DB4" w:rsidRPr="00B10D63" w:rsidRDefault="00FE1DB4" w:rsidP="00FE1DB4">
      <w:pPr>
        <w:ind w:left="810"/>
        <w:jc w:val="both"/>
        <w:rPr>
          <w:sz w:val="24"/>
          <w:szCs w:val="24"/>
          <w:lang w:val="bg-BG"/>
        </w:rPr>
      </w:pPr>
      <w:r w:rsidRPr="00B10D63">
        <w:rPr>
          <w:sz w:val="24"/>
          <w:szCs w:val="24"/>
          <w:lang w:val="bg-BG"/>
        </w:rPr>
        <w:t>2.1.3. осигуряване на ефикасното и ефективно управление и планиране на дейностите, извършвани в изпълнение на Договора;</w:t>
      </w:r>
    </w:p>
    <w:p w:rsidR="00FE1DB4" w:rsidRPr="00B10D63" w:rsidRDefault="00FE1DB4" w:rsidP="00FE1DB4">
      <w:pPr>
        <w:ind w:left="810"/>
        <w:jc w:val="both"/>
        <w:rPr>
          <w:sz w:val="24"/>
          <w:szCs w:val="24"/>
          <w:lang w:val="bg-BG"/>
        </w:rPr>
      </w:pPr>
      <w:r w:rsidRPr="00B10D63">
        <w:rPr>
          <w:sz w:val="24"/>
          <w:szCs w:val="24"/>
          <w:lang w:val="bg-BG"/>
        </w:rPr>
        <w:t>2.1.4. гарантиране на спазването на всички законови задължения, на които е подчинена някоя от Страните;</w:t>
      </w:r>
    </w:p>
    <w:p w:rsidR="00FE1DB4" w:rsidRPr="00B10D63" w:rsidRDefault="00FE1DB4" w:rsidP="00FE1DB4">
      <w:pPr>
        <w:ind w:left="360"/>
        <w:jc w:val="both"/>
        <w:rPr>
          <w:sz w:val="24"/>
          <w:szCs w:val="24"/>
          <w:lang w:val="bg-BG"/>
        </w:rPr>
      </w:pPr>
      <w:r w:rsidRPr="00B10D63">
        <w:rPr>
          <w:sz w:val="24"/>
          <w:szCs w:val="24"/>
          <w:lang w:val="bg-BG"/>
        </w:rPr>
        <w:t>2.2. Страните се съгласяват, че няма да обработват Споделени лични данни по начин, който е несъвместим с Договорените цели.</w:t>
      </w:r>
    </w:p>
    <w:p w:rsidR="00FE1DB4" w:rsidRPr="00B10D63" w:rsidRDefault="00FE1DB4" w:rsidP="00FE1DB4">
      <w:pPr>
        <w:ind w:left="360"/>
        <w:jc w:val="both"/>
        <w:rPr>
          <w:sz w:val="24"/>
          <w:szCs w:val="24"/>
          <w:lang w:val="bg-BG"/>
        </w:rPr>
      </w:pPr>
    </w:p>
    <w:p w:rsidR="00FE1DB4" w:rsidRPr="00B10D63" w:rsidRDefault="00FE1DB4" w:rsidP="00FE1DB4">
      <w:pPr>
        <w:pStyle w:val="ListParagraph"/>
        <w:numPr>
          <w:ilvl w:val="0"/>
          <w:numId w:val="14"/>
        </w:numPr>
        <w:spacing w:line="259" w:lineRule="auto"/>
        <w:jc w:val="both"/>
        <w:rPr>
          <w:b/>
          <w:sz w:val="24"/>
          <w:szCs w:val="24"/>
          <w:lang w:val="bg-BG"/>
        </w:rPr>
      </w:pPr>
      <w:r w:rsidRPr="00B10D63">
        <w:rPr>
          <w:b/>
          <w:sz w:val="24"/>
          <w:szCs w:val="24"/>
          <w:lang w:val="bg-BG"/>
        </w:rPr>
        <w:t>Споделени лични данни</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 xml:space="preserve">3.1. Страните обработват личните данни на следните категории субекти на данни: </w:t>
      </w:r>
    </w:p>
    <w:p w:rsidR="00FE1DB4" w:rsidRPr="00B10D63" w:rsidRDefault="00FE1DB4" w:rsidP="00FE1DB4">
      <w:pPr>
        <w:ind w:left="360"/>
        <w:jc w:val="both"/>
        <w:rPr>
          <w:sz w:val="24"/>
          <w:szCs w:val="24"/>
          <w:lang w:val="bg-BG"/>
        </w:rPr>
      </w:pPr>
      <w:r w:rsidRPr="00B10D63">
        <w:rPr>
          <w:sz w:val="24"/>
          <w:szCs w:val="24"/>
        </w:rPr>
        <w:t xml:space="preserve">- </w:t>
      </w:r>
      <w:r w:rsidRPr="00B10D63">
        <w:rPr>
          <w:sz w:val="24"/>
          <w:szCs w:val="24"/>
          <w:lang w:val="bg-BG"/>
        </w:rPr>
        <w:t>Служители</w:t>
      </w:r>
    </w:p>
    <w:p w:rsidR="00FE1DB4" w:rsidRPr="00B10D63" w:rsidRDefault="00FE1DB4" w:rsidP="00FE1DB4">
      <w:pPr>
        <w:ind w:left="360"/>
        <w:jc w:val="both"/>
        <w:rPr>
          <w:sz w:val="24"/>
          <w:szCs w:val="24"/>
          <w:lang w:val="bg-BG"/>
        </w:rPr>
      </w:pPr>
      <w:r w:rsidRPr="00B10D63">
        <w:rPr>
          <w:sz w:val="24"/>
          <w:szCs w:val="24"/>
          <w:lang w:val="bg-BG"/>
        </w:rPr>
        <w:t xml:space="preserve">3.2. За целите, изброени в чл. 2 от настоящото Споразумение, между Страните могат да се споделят следните видове лични данни: </w:t>
      </w:r>
    </w:p>
    <w:p w:rsidR="00FE1DB4" w:rsidRPr="00B10D63" w:rsidRDefault="00FE1DB4" w:rsidP="00FE1DB4">
      <w:pPr>
        <w:pStyle w:val="ListParagraph"/>
        <w:numPr>
          <w:ilvl w:val="0"/>
          <w:numId w:val="15"/>
        </w:numPr>
        <w:spacing w:after="160" w:line="259" w:lineRule="auto"/>
        <w:jc w:val="both"/>
        <w:rPr>
          <w:sz w:val="24"/>
          <w:szCs w:val="24"/>
          <w:lang w:val="bg-BG"/>
        </w:rPr>
      </w:pPr>
      <w:r w:rsidRPr="00B10D63">
        <w:rPr>
          <w:sz w:val="24"/>
          <w:szCs w:val="24"/>
          <w:lang w:val="bg-BG"/>
        </w:rPr>
        <w:t>Име: Име, презиме и фамилия, ЕГН, номер на лична карта</w:t>
      </w:r>
    </w:p>
    <w:p w:rsidR="00FE1DB4" w:rsidRPr="00B10D63" w:rsidRDefault="00FE1DB4" w:rsidP="00FE1DB4">
      <w:pPr>
        <w:pStyle w:val="ListParagraph"/>
        <w:numPr>
          <w:ilvl w:val="0"/>
          <w:numId w:val="15"/>
        </w:numPr>
        <w:spacing w:after="160" w:line="259" w:lineRule="auto"/>
        <w:jc w:val="both"/>
        <w:rPr>
          <w:sz w:val="24"/>
          <w:szCs w:val="24"/>
          <w:lang w:val="bg-BG"/>
        </w:rPr>
      </w:pPr>
      <w:r w:rsidRPr="00B10D63">
        <w:rPr>
          <w:sz w:val="24"/>
          <w:szCs w:val="24"/>
          <w:lang w:val="bg-BG"/>
        </w:rPr>
        <w:t>Контакти:  Електрона поща, адрес и телефон</w:t>
      </w:r>
    </w:p>
    <w:p w:rsidR="00485454" w:rsidRPr="00B10D63" w:rsidRDefault="00FE1DB4" w:rsidP="00FE1DB4">
      <w:pPr>
        <w:pStyle w:val="ListParagraph"/>
        <w:numPr>
          <w:ilvl w:val="0"/>
          <w:numId w:val="15"/>
        </w:numPr>
        <w:spacing w:after="160" w:line="259" w:lineRule="auto"/>
        <w:jc w:val="both"/>
        <w:rPr>
          <w:sz w:val="24"/>
          <w:szCs w:val="24"/>
          <w:lang w:val="bg-BG"/>
        </w:rPr>
      </w:pPr>
      <w:r w:rsidRPr="00B10D63">
        <w:rPr>
          <w:sz w:val="24"/>
          <w:szCs w:val="24"/>
          <w:lang w:val="bg-BG"/>
        </w:rPr>
        <w:t>Адрес: постоянен или настоящ</w:t>
      </w:r>
    </w:p>
    <w:p w:rsidR="00FE1DB4" w:rsidRPr="00B10D63" w:rsidRDefault="00485454" w:rsidP="00FE1DB4">
      <w:pPr>
        <w:pStyle w:val="ListParagraph"/>
        <w:numPr>
          <w:ilvl w:val="0"/>
          <w:numId w:val="15"/>
        </w:numPr>
        <w:spacing w:after="160" w:line="259" w:lineRule="auto"/>
        <w:jc w:val="both"/>
        <w:rPr>
          <w:sz w:val="24"/>
          <w:szCs w:val="24"/>
          <w:lang w:val="bg-BG"/>
        </w:rPr>
      </w:pPr>
      <w:r w:rsidRPr="00B10D63">
        <w:rPr>
          <w:sz w:val="24"/>
          <w:szCs w:val="24"/>
          <w:lang w:val="bg-BG"/>
        </w:rPr>
        <w:t>Дипломи, сертификати за професионални умения</w:t>
      </w:r>
    </w:p>
    <w:p w:rsidR="00D32A7C" w:rsidRPr="00B10D63" w:rsidRDefault="00D32A7C" w:rsidP="00D32A7C">
      <w:pPr>
        <w:pStyle w:val="ListParagraph"/>
        <w:spacing w:after="160" w:line="259" w:lineRule="auto"/>
        <w:jc w:val="both"/>
        <w:rPr>
          <w:sz w:val="24"/>
          <w:szCs w:val="24"/>
          <w:lang w:val="bg-BG"/>
        </w:rPr>
      </w:pPr>
    </w:p>
    <w:p w:rsidR="00FE1DB4" w:rsidRPr="00B10D63" w:rsidRDefault="00FE1DB4" w:rsidP="00D32A7C">
      <w:pPr>
        <w:pStyle w:val="ListParagraph"/>
        <w:numPr>
          <w:ilvl w:val="0"/>
          <w:numId w:val="14"/>
        </w:numPr>
        <w:spacing w:line="259" w:lineRule="auto"/>
        <w:jc w:val="both"/>
        <w:rPr>
          <w:b/>
          <w:sz w:val="24"/>
          <w:szCs w:val="24"/>
          <w:lang w:val="bg-BG"/>
        </w:rPr>
      </w:pPr>
      <w:r w:rsidRPr="00B10D63">
        <w:rPr>
          <w:b/>
          <w:sz w:val="24"/>
          <w:szCs w:val="24"/>
          <w:lang w:val="bg-BG"/>
        </w:rPr>
        <w:t>Добросъвестно и законосъобразно обработване</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4.1. За целите, изброени в чл. 2 от настоящото Споразумение, всяка страна гарантира, че  обработва споделените лични данни добросъвестно и законосъобразно.</w:t>
      </w:r>
    </w:p>
    <w:p w:rsidR="00FE1DB4" w:rsidRPr="00B10D63" w:rsidRDefault="00FE1DB4" w:rsidP="00FE1DB4">
      <w:pPr>
        <w:ind w:left="360"/>
        <w:jc w:val="both"/>
        <w:rPr>
          <w:sz w:val="24"/>
          <w:szCs w:val="24"/>
          <w:lang w:val="bg-BG"/>
        </w:rPr>
      </w:pPr>
      <w:r w:rsidRPr="00B10D63">
        <w:rPr>
          <w:sz w:val="24"/>
          <w:szCs w:val="24"/>
          <w:lang w:val="bg-BG"/>
        </w:rPr>
        <w:t>4.2. За целите, изброени в чл. 2 от настоящото Споразумение, всяка страна гарантира, че обработва споделените лични данни въз основа на подходящо правно основание.</w:t>
      </w:r>
    </w:p>
    <w:p w:rsidR="00FE1DB4" w:rsidRPr="00B10D63" w:rsidRDefault="00FE1DB4" w:rsidP="00FE1DB4">
      <w:pPr>
        <w:ind w:left="360"/>
        <w:jc w:val="both"/>
        <w:rPr>
          <w:sz w:val="24"/>
          <w:szCs w:val="24"/>
          <w:lang w:val="bg-BG"/>
        </w:rPr>
      </w:pPr>
      <w:r w:rsidRPr="00B10D63">
        <w:rPr>
          <w:sz w:val="24"/>
          <w:szCs w:val="24"/>
          <w:lang w:val="bg-BG"/>
        </w:rPr>
        <w:t>4.3.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rsidR="00814D69" w:rsidRPr="00B10D63" w:rsidRDefault="00814D69" w:rsidP="00FE1DB4">
      <w:pPr>
        <w:ind w:left="360"/>
        <w:jc w:val="both"/>
        <w:rPr>
          <w:sz w:val="24"/>
          <w:szCs w:val="24"/>
          <w:lang w:val="bg-BG"/>
        </w:rPr>
      </w:pPr>
    </w:p>
    <w:p w:rsidR="00FE1DB4" w:rsidRPr="00B10D63" w:rsidRDefault="00FE1DB4" w:rsidP="00FE1DB4">
      <w:pPr>
        <w:pStyle w:val="ListParagraph"/>
        <w:numPr>
          <w:ilvl w:val="0"/>
          <w:numId w:val="14"/>
        </w:numPr>
        <w:spacing w:line="259" w:lineRule="auto"/>
        <w:jc w:val="both"/>
        <w:rPr>
          <w:b/>
          <w:sz w:val="24"/>
          <w:szCs w:val="24"/>
          <w:lang w:val="bg-BG"/>
        </w:rPr>
      </w:pPr>
      <w:r w:rsidRPr="00B10D63">
        <w:rPr>
          <w:b/>
          <w:sz w:val="24"/>
          <w:szCs w:val="24"/>
          <w:lang w:val="bg-BG"/>
        </w:rPr>
        <w:t>Качество на данните</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5.1. Разкриващият лични данни се задължава, че Споделените лични данни са точни и отговарят на изискванията на законодателството за защита на личните данни.</w:t>
      </w:r>
    </w:p>
    <w:p w:rsidR="00FE1DB4" w:rsidRPr="00B10D63" w:rsidRDefault="00FE1DB4" w:rsidP="00FE1DB4">
      <w:pPr>
        <w:ind w:left="360"/>
        <w:jc w:val="both"/>
        <w:rPr>
          <w:sz w:val="24"/>
          <w:szCs w:val="24"/>
          <w:lang w:val="bg-BG"/>
        </w:rPr>
      </w:pPr>
      <w:r w:rsidRPr="00B10D63">
        <w:rPr>
          <w:sz w:val="24"/>
          <w:szCs w:val="24"/>
          <w:lang w:val="bg-BG"/>
        </w:rPr>
        <w:t>5.2. Когато някоя от страните узнае за неточности в Споделените лични данни, тя е длъжна да уведоми за това другата Страна.</w:t>
      </w:r>
    </w:p>
    <w:p w:rsidR="00FE1DB4" w:rsidRPr="00B10D63" w:rsidRDefault="00FE1DB4" w:rsidP="00FE1DB4">
      <w:pPr>
        <w:ind w:left="284" w:firstLine="76"/>
        <w:jc w:val="both"/>
        <w:rPr>
          <w:sz w:val="24"/>
          <w:szCs w:val="24"/>
          <w:lang w:val="bg-BG"/>
        </w:rPr>
      </w:pPr>
      <w:r w:rsidRPr="00B10D63">
        <w:rPr>
          <w:sz w:val="24"/>
          <w:szCs w:val="24"/>
          <w:lang w:val="bg-BG"/>
        </w:rPr>
        <w:t xml:space="preserve">5.3. Споделените лични данни се ограничават до личните данни, описани в </w:t>
      </w:r>
      <w:r w:rsidR="003D2783" w:rsidRPr="00B10D63">
        <w:rPr>
          <w:sz w:val="24"/>
          <w:szCs w:val="24"/>
          <w:lang w:val="bg-BG"/>
        </w:rPr>
        <w:t>чл. 3.1.</w:t>
      </w:r>
      <w:r w:rsidR="003D2783" w:rsidRPr="00B10D63">
        <w:rPr>
          <w:sz w:val="24"/>
          <w:szCs w:val="24"/>
          <w:lang w:val="en-US"/>
        </w:rPr>
        <w:t xml:space="preserve"> </w:t>
      </w:r>
      <w:r w:rsidR="003D2783" w:rsidRPr="00B10D63">
        <w:rPr>
          <w:sz w:val="24"/>
          <w:szCs w:val="24"/>
          <w:lang w:val="bg-BG"/>
        </w:rPr>
        <w:t>и</w:t>
      </w:r>
      <w:r w:rsidRPr="00B10D63">
        <w:rPr>
          <w:sz w:val="24"/>
          <w:szCs w:val="24"/>
          <w:lang w:val="bg-BG"/>
        </w:rPr>
        <w:t xml:space="preserve"> 3.2. от настоящото Споразумение.</w:t>
      </w:r>
    </w:p>
    <w:p w:rsidR="00814D69" w:rsidRPr="00B10D63" w:rsidRDefault="00814D69" w:rsidP="00FE1DB4">
      <w:pPr>
        <w:ind w:left="284" w:firstLine="76"/>
        <w:jc w:val="both"/>
        <w:rPr>
          <w:sz w:val="24"/>
          <w:szCs w:val="24"/>
          <w:lang w:val="bg-BG"/>
        </w:rPr>
      </w:pPr>
    </w:p>
    <w:p w:rsidR="00814D69" w:rsidRPr="00B10D63" w:rsidRDefault="00FE1DB4" w:rsidP="00814D69">
      <w:pPr>
        <w:pStyle w:val="ListParagraph"/>
        <w:numPr>
          <w:ilvl w:val="0"/>
          <w:numId w:val="14"/>
        </w:numPr>
        <w:jc w:val="both"/>
        <w:rPr>
          <w:b/>
          <w:sz w:val="24"/>
          <w:szCs w:val="24"/>
          <w:lang w:val="bg-BG"/>
        </w:rPr>
      </w:pPr>
      <w:r w:rsidRPr="00B10D63">
        <w:rPr>
          <w:b/>
          <w:sz w:val="24"/>
          <w:szCs w:val="24"/>
          <w:lang w:val="bg-BG"/>
        </w:rPr>
        <w:t>Права на субектите на данни</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6.1. Субектите на лични данни имат правото да получат определена информация за обработването на личните им данни чрез искане за достъп до данни. Субектите на данни също могат да поискат поправяне, изтриване, ограничаване или блокиране на личните им данни. Освен това, субектите на данни имат право на пренос на данни, право на възражение и правата, свързани с автоматизираното вземане на решения, включително профилиране, съгласно ОРЗД.</w:t>
      </w:r>
    </w:p>
    <w:p w:rsidR="00FE1DB4" w:rsidRPr="00B10D63" w:rsidRDefault="00FE1DB4" w:rsidP="00FE1DB4">
      <w:pPr>
        <w:ind w:left="360"/>
        <w:jc w:val="both"/>
        <w:rPr>
          <w:sz w:val="24"/>
          <w:szCs w:val="24"/>
          <w:lang w:val="bg-BG"/>
        </w:rPr>
      </w:pPr>
      <w:r w:rsidRPr="00B10D63">
        <w:rPr>
          <w:sz w:val="24"/>
          <w:szCs w:val="24"/>
          <w:lang w:val="bg-BG"/>
        </w:rPr>
        <w:t>6.2. Страните се съгласяват, че отговорността за обработването на искания за упражняване на правата на субекти на данни принадлежи на Страната, получила искането.</w:t>
      </w:r>
    </w:p>
    <w:p w:rsidR="00FE1DB4" w:rsidRPr="00B10D63" w:rsidRDefault="00FE1DB4" w:rsidP="00FE1DB4">
      <w:pPr>
        <w:ind w:left="360"/>
        <w:jc w:val="both"/>
        <w:rPr>
          <w:sz w:val="24"/>
          <w:szCs w:val="24"/>
          <w:lang w:val="bg-BG"/>
        </w:rPr>
      </w:pPr>
      <w:r w:rsidRPr="00B10D63">
        <w:rPr>
          <w:sz w:val="24"/>
          <w:szCs w:val="24"/>
          <w:lang w:val="bg-BG"/>
        </w:rPr>
        <w:t>6.3. Страните се съгласяват да си съдействат и да осигурят разумна и бърза помощ (в рамките на 10</w:t>
      </w:r>
      <w:r w:rsidR="00F36FBB" w:rsidRPr="00B10D63">
        <w:rPr>
          <w:sz w:val="24"/>
          <w:szCs w:val="24"/>
          <w:lang w:val="bg-BG"/>
        </w:rPr>
        <w:t xml:space="preserve"> работни</w:t>
      </w:r>
      <w:r w:rsidRPr="00B10D63">
        <w:rPr>
          <w:sz w:val="24"/>
          <w:szCs w:val="24"/>
          <w:lang w:val="bg-BG"/>
        </w:rPr>
        <w:t xml:space="preserve"> дни), за да могат да спазват исканията за упражняване правата на субектите на данни и да отговорят на всякакви други запитвания или жалби от субектите на лични данни.</w:t>
      </w:r>
    </w:p>
    <w:p w:rsidR="00814D69" w:rsidRPr="00B10D63" w:rsidRDefault="00814D69" w:rsidP="00FE1DB4">
      <w:pPr>
        <w:ind w:left="360"/>
        <w:jc w:val="both"/>
        <w:rPr>
          <w:sz w:val="24"/>
          <w:szCs w:val="24"/>
          <w:lang w:val="bg-BG"/>
        </w:rPr>
      </w:pPr>
    </w:p>
    <w:p w:rsidR="00814D69" w:rsidRPr="00B10D63" w:rsidRDefault="00FE1DB4" w:rsidP="00814D69">
      <w:pPr>
        <w:pStyle w:val="ListParagraph"/>
        <w:numPr>
          <w:ilvl w:val="0"/>
          <w:numId w:val="14"/>
        </w:numPr>
        <w:jc w:val="both"/>
        <w:rPr>
          <w:b/>
          <w:sz w:val="24"/>
          <w:szCs w:val="24"/>
          <w:lang w:val="bg-BG"/>
        </w:rPr>
      </w:pPr>
      <w:r w:rsidRPr="00B10D63">
        <w:rPr>
          <w:b/>
          <w:sz w:val="24"/>
          <w:szCs w:val="24"/>
          <w:lang w:val="bg-BG"/>
        </w:rPr>
        <w:t>Запазване и заличаване на данни</w:t>
      </w:r>
    </w:p>
    <w:p w:rsidR="00FE1DB4" w:rsidRPr="00B10D63" w:rsidRDefault="00FE1DB4" w:rsidP="00FE1DB4">
      <w:pPr>
        <w:ind w:left="360"/>
        <w:jc w:val="both"/>
        <w:rPr>
          <w:sz w:val="24"/>
          <w:szCs w:val="24"/>
          <w:lang w:val="bg-BG"/>
        </w:rPr>
      </w:pPr>
      <w:r w:rsidRPr="00B10D63">
        <w:rPr>
          <w:sz w:val="24"/>
          <w:szCs w:val="24"/>
          <w:lang w:val="bg-BG"/>
        </w:rPr>
        <w:t>7.1. Получателят на лични данни не съхранява или обработва Споделени лични данни по-дълго от необходимо за осъществяване на целите, изброени в чл. 2 от настоящото Споразумение.</w:t>
      </w:r>
    </w:p>
    <w:p w:rsidR="00FE1DB4" w:rsidRPr="00B10D63" w:rsidRDefault="00FE1DB4" w:rsidP="00FE1DB4">
      <w:pPr>
        <w:ind w:left="360"/>
        <w:jc w:val="both"/>
        <w:rPr>
          <w:sz w:val="24"/>
          <w:szCs w:val="24"/>
          <w:lang w:val="bg-BG"/>
        </w:rPr>
      </w:pPr>
      <w:r w:rsidRPr="00B10D63">
        <w:rPr>
          <w:sz w:val="24"/>
          <w:szCs w:val="24"/>
          <w:lang w:val="bg-BG"/>
        </w:rPr>
        <w:lastRenderedPageBreak/>
        <w:t>7.2. Независимо от точка 7.1. Страните продължават да пазят Споделените лични данни в съответствие с всички законови или професионални периоди на съхранение, приложими за тях.</w:t>
      </w:r>
    </w:p>
    <w:p w:rsidR="00814D69" w:rsidRPr="00B10D63" w:rsidRDefault="00814D69" w:rsidP="00FE1DB4">
      <w:pPr>
        <w:ind w:left="426"/>
        <w:jc w:val="both"/>
        <w:rPr>
          <w:sz w:val="24"/>
          <w:szCs w:val="24"/>
          <w:lang w:val="bg-BG"/>
        </w:rPr>
      </w:pPr>
    </w:p>
    <w:p w:rsidR="00814D69" w:rsidRPr="00B10D63" w:rsidRDefault="00FE1DB4" w:rsidP="00814D69">
      <w:pPr>
        <w:pStyle w:val="ListParagraph"/>
        <w:numPr>
          <w:ilvl w:val="0"/>
          <w:numId w:val="14"/>
        </w:numPr>
        <w:jc w:val="both"/>
        <w:rPr>
          <w:b/>
          <w:sz w:val="24"/>
          <w:szCs w:val="24"/>
          <w:lang w:val="bg-BG"/>
        </w:rPr>
      </w:pPr>
      <w:r w:rsidRPr="00B10D63">
        <w:rPr>
          <w:b/>
          <w:sz w:val="24"/>
          <w:szCs w:val="24"/>
          <w:lang w:val="bg-BG"/>
        </w:rPr>
        <w:t>Предаване на споделени лични данни</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 xml:space="preserve">8.1.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 </w:t>
      </w:r>
    </w:p>
    <w:p w:rsidR="00FE1DB4" w:rsidRPr="00B10D63" w:rsidRDefault="00FE1DB4" w:rsidP="00FE1DB4">
      <w:pPr>
        <w:ind w:left="851"/>
        <w:jc w:val="both"/>
        <w:rPr>
          <w:sz w:val="24"/>
          <w:szCs w:val="24"/>
          <w:lang w:val="bg-BG"/>
        </w:rPr>
      </w:pPr>
      <w:r w:rsidRPr="00B10D63">
        <w:rPr>
          <w:sz w:val="24"/>
          <w:szCs w:val="24"/>
          <w:lang w:val="bg-BG"/>
        </w:rPr>
        <w:t>8.1.1. обмен на споделените лични данни с всяка друга трета страна;</w:t>
      </w:r>
    </w:p>
    <w:p w:rsidR="00FE1DB4" w:rsidRPr="00B10D63" w:rsidRDefault="00FE1DB4" w:rsidP="00FE1DB4">
      <w:pPr>
        <w:ind w:left="851"/>
        <w:jc w:val="both"/>
        <w:rPr>
          <w:sz w:val="24"/>
          <w:szCs w:val="24"/>
          <w:lang w:val="bg-BG"/>
        </w:rPr>
      </w:pPr>
      <w:r w:rsidRPr="00B10D63">
        <w:rPr>
          <w:sz w:val="24"/>
          <w:szCs w:val="24"/>
          <w:lang w:val="bg-BG"/>
        </w:rPr>
        <w:t>8.1.2. съхраняване на Споделени лични данни на сървъри;</w:t>
      </w:r>
    </w:p>
    <w:p w:rsidR="00FE1DB4" w:rsidRPr="00B10D63" w:rsidRDefault="00FE1DB4" w:rsidP="00FE1DB4">
      <w:pPr>
        <w:ind w:left="851"/>
        <w:jc w:val="both"/>
        <w:rPr>
          <w:sz w:val="24"/>
          <w:szCs w:val="24"/>
          <w:lang w:val="bg-BG"/>
        </w:rPr>
      </w:pPr>
      <w:r w:rsidRPr="00B10D63">
        <w:rPr>
          <w:sz w:val="24"/>
          <w:szCs w:val="24"/>
          <w:lang w:val="bg-BG"/>
        </w:rPr>
        <w:t>8.1.3. възлагане на обработката на Споделени лични данни на подизпълнители;</w:t>
      </w:r>
    </w:p>
    <w:p w:rsidR="00FE1DB4" w:rsidRPr="00B10D63" w:rsidRDefault="00FE1DB4" w:rsidP="00FE1DB4">
      <w:pPr>
        <w:ind w:left="851"/>
        <w:jc w:val="both"/>
        <w:rPr>
          <w:sz w:val="24"/>
          <w:szCs w:val="24"/>
          <w:lang w:val="bg-BG"/>
        </w:rPr>
      </w:pPr>
      <w:r w:rsidRPr="00B10D63">
        <w:rPr>
          <w:sz w:val="24"/>
          <w:szCs w:val="24"/>
          <w:lang w:val="bg-BG"/>
        </w:rPr>
        <w:t>8.1.4. предоставяне на трети страни достъп до Споделените лични данни.</w:t>
      </w:r>
    </w:p>
    <w:p w:rsidR="00FE1DB4" w:rsidRPr="00B10D63" w:rsidRDefault="00FE1DB4" w:rsidP="00FE1DB4">
      <w:pPr>
        <w:ind w:left="360"/>
        <w:jc w:val="both"/>
        <w:rPr>
          <w:sz w:val="24"/>
          <w:szCs w:val="24"/>
          <w:lang w:val="bg-BG"/>
        </w:rPr>
      </w:pPr>
      <w:r w:rsidRPr="00B10D63">
        <w:rPr>
          <w:sz w:val="24"/>
          <w:szCs w:val="24"/>
          <w:lang w:val="bg-BG"/>
        </w:rPr>
        <w:t xml:space="preserve">8.2. </w:t>
      </w:r>
      <w:r w:rsidR="003F4BD1" w:rsidRPr="00B10D63">
        <w:rPr>
          <w:sz w:val="24"/>
          <w:szCs w:val="24"/>
          <w:lang w:val="bg-BG"/>
        </w:rPr>
        <w:t xml:space="preserve">Страните </w:t>
      </w:r>
      <w:r w:rsidRPr="00B10D63">
        <w:rPr>
          <w:sz w:val="24"/>
          <w:szCs w:val="24"/>
          <w:lang w:val="bg-BG"/>
        </w:rPr>
        <w:t>се задължава</w:t>
      </w:r>
      <w:r w:rsidR="003F4BD1" w:rsidRPr="00B10D63">
        <w:rPr>
          <w:sz w:val="24"/>
          <w:szCs w:val="24"/>
          <w:lang w:val="bg-BG"/>
        </w:rPr>
        <w:t>т</w:t>
      </w:r>
      <w:r w:rsidRPr="00B10D63">
        <w:rPr>
          <w:sz w:val="24"/>
          <w:szCs w:val="24"/>
          <w:lang w:val="bg-BG"/>
        </w:rPr>
        <w:t xml:space="preserve"> да не прехвърля</w:t>
      </w:r>
      <w:r w:rsidR="003F4BD1" w:rsidRPr="00B10D63">
        <w:rPr>
          <w:sz w:val="24"/>
          <w:szCs w:val="24"/>
          <w:lang w:val="bg-BG"/>
        </w:rPr>
        <w:t>т</w:t>
      </w:r>
      <w:r w:rsidRPr="00B10D63">
        <w:rPr>
          <w:sz w:val="24"/>
          <w:szCs w:val="24"/>
          <w:lang w:val="bg-BG"/>
        </w:rPr>
        <w:t xml:space="preserve"> Споделени лични данни на трета страна</w:t>
      </w:r>
      <w:r w:rsidR="003F4BD1" w:rsidRPr="00B10D63">
        <w:rPr>
          <w:sz w:val="24"/>
          <w:szCs w:val="24"/>
          <w:lang w:val="bg-BG"/>
        </w:rPr>
        <w:t>,</w:t>
      </w:r>
      <w:r w:rsidRPr="00B10D63">
        <w:rPr>
          <w:sz w:val="24"/>
          <w:szCs w:val="24"/>
          <w:lang w:val="bg-BG"/>
        </w:rPr>
        <w:t xml:space="preserve"> без изричното писмено разрешение на </w:t>
      </w:r>
      <w:r w:rsidR="00C7688C" w:rsidRPr="00B10D63">
        <w:rPr>
          <w:sz w:val="24"/>
          <w:szCs w:val="24"/>
          <w:lang w:val="bg-BG"/>
        </w:rPr>
        <w:t>другата страна, освен ако не е налице законово задължение за извършване на прехвърлянето.</w:t>
      </w:r>
    </w:p>
    <w:p w:rsidR="00FE1DB4" w:rsidRPr="00B10D63" w:rsidRDefault="00FE1DB4" w:rsidP="00FE1DB4">
      <w:pPr>
        <w:ind w:left="360"/>
        <w:jc w:val="both"/>
        <w:rPr>
          <w:sz w:val="24"/>
          <w:szCs w:val="24"/>
          <w:lang w:val="bg-BG"/>
        </w:rPr>
      </w:pPr>
      <w:r w:rsidRPr="00B10D63">
        <w:rPr>
          <w:sz w:val="24"/>
          <w:szCs w:val="24"/>
          <w:lang w:val="bg-BG"/>
        </w:rPr>
        <w:t>8.3. Когато е предоставено изрично писмено разрешение съгласно чл. 8.2. по-горе</w:t>
      </w:r>
      <w:r w:rsidR="007564FB" w:rsidRPr="00B10D63">
        <w:rPr>
          <w:sz w:val="24"/>
          <w:szCs w:val="24"/>
          <w:lang w:val="bg-BG"/>
        </w:rPr>
        <w:t xml:space="preserve"> или е налице законово задължение за извършване на прехвърлянето</w:t>
      </w:r>
      <w:r w:rsidRPr="00B10D63">
        <w:rPr>
          <w:sz w:val="24"/>
          <w:szCs w:val="24"/>
          <w:lang w:val="bg-BG"/>
        </w:rPr>
        <w:t xml:space="preserve">, Получателят на лични данни не трябва да разкрива или прехвърля Споделени лични данни извън ЕИП, без да гарантира, че ще бъде предоставена адекватна и еквивалентна защита на споделените лични данни. </w:t>
      </w:r>
    </w:p>
    <w:p w:rsidR="00814D69" w:rsidRPr="00B10D63" w:rsidRDefault="00814D69" w:rsidP="00FE1DB4">
      <w:pPr>
        <w:ind w:left="360"/>
        <w:jc w:val="both"/>
        <w:rPr>
          <w:sz w:val="24"/>
          <w:szCs w:val="24"/>
          <w:lang w:val="bg-BG"/>
        </w:rPr>
      </w:pPr>
    </w:p>
    <w:p w:rsidR="00FE1DB4" w:rsidRPr="00B10D63" w:rsidRDefault="00FE1DB4" w:rsidP="00FE1DB4">
      <w:pPr>
        <w:ind w:left="360"/>
        <w:jc w:val="both"/>
        <w:rPr>
          <w:b/>
          <w:sz w:val="24"/>
          <w:szCs w:val="24"/>
          <w:lang w:val="bg-BG"/>
        </w:rPr>
      </w:pPr>
      <w:r w:rsidRPr="00B10D63">
        <w:rPr>
          <w:b/>
          <w:sz w:val="24"/>
          <w:szCs w:val="24"/>
          <w:lang w:val="bg-BG"/>
        </w:rPr>
        <w:t>9. Сигурност и обучение</w:t>
      </w:r>
    </w:p>
    <w:p w:rsidR="00FE1DB4" w:rsidRPr="00B10D63" w:rsidRDefault="00FE1DB4" w:rsidP="00FE1DB4">
      <w:pPr>
        <w:ind w:left="360"/>
        <w:jc w:val="both"/>
        <w:rPr>
          <w:sz w:val="24"/>
          <w:szCs w:val="24"/>
          <w:lang w:val="bg-BG"/>
        </w:rPr>
      </w:pPr>
      <w:r w:rsidRPr="00B10D63">
        <w:rPr>
          <w:sz w:val="24"/>
          <w:szCs w:val="24"/>
          <w:lang w:val="bg-BG"/>
        </w:rPr>
        <w:t>9.1.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rsidR="00FE1DB4" w:rsidRPr="00B10D63" w:rsidRDefault="00FE1DB4" w:rsidP="00FE1DB4">
      <w:pPr>
        <w:ind w:left="360"/>
        <w:jc w:val="both"/>
        <w:rPr>
          <w:sz w:val="24"/>
          <w:szCs w:val="24"/>
          <w:lang w:val="bg-BG"/>
        </w:rPr>
      </w:pPr>
      <w:r w:rsidRPr="00B10D63">
        <w:rPr>
          <w:sz w:val="24"/>
          <w:szCs w:val="24"/>
          <w:lang w:val="bg-BG"/>
        </w:rPr>
        <w:t>9.2. Страните се договарят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rsidR="00FE1DB4" w:rsidRPr="00B10D63" w:rsidRDefault="00FE1DB4" w:rsidP="00FE1DB4">
      <w:pPr>
        <w:ind w:left="900"/>
        <w:jc w:val="both"/>
        <w:rPr>
          <w:sz w:val="24"/>
          <w:szCs w:val="24"/>
          <w:lang w:val="bg-BG"/>
        </w:rPr>
      </w:pPr>
      <w:r w:rsidRPr="00B10D63">
        <w:rPr>
          <w:sz w:val="24"/>
          <w:szCs w:val="24"/>
          <w:lang w:val="bg-BG"/>
        </w:rPr>
        <w:t>9.2.1. гарантиране, че техническото оборудване, включително преносимо оборудване, се съхранява в заключващи се зони, когато е без надзор;</w:t>
      </w:r>
    </w:p>
    <w:p w:rsidR="00FE1DB4" w:rsidRPr="00B10D63" w:rsidRDefault="00FE1DB4" w:rsidP="00FE1DB4">
      <w:pPr>
        <w:ind w:left="900"/>
        <w:jc w:val="both"/>
        <w:rPr>
          <w:sz w:val="24"/>
          <w:szCs w:val="24"/>
          <w:lang w:val="bg-BG"/>
        </w:rPr>
      </w:pPr>
      <w:r w:rsidRPr="00B10D63">
        <w:rPr>
          <w:sz w:val="24"/>
          <w:szCs w:val="24"/>
          <w:lang w:val="bg-BG"/>
        </w:rPr>
        <w:t>9.2.2. да не оставят преносимо оборудване, съдържащо лични данни без надзор;</w:t>
      </w:r>
    </w:p>
    <w:p w:rsidR="00FE1DB4" w:rsidRPr="00B10D63" w:rsidRDefault="00FE1DB4" w:rsidP="00FE1DB4">
      <w:pPr>
        <w:ind w:left="900"/>
        <w:jc w:val="both"/>
        <w:rPr>
          <w:sz w:val="24"/>
          <w:szCs w:val="24"/>
          <w:lang w:val="bg-BG"/>
        </w:rPr>
      </w:pPr>
      <w:r w:rsidRPr="00B10D63">
        <w:rPr>
          <w:sz w:val="24"/>
          <w:szCs w:val="24"/>
          <w:lang w:val="bg-BG"/>
        </w:rPr>
        <w:t>9.2.3. 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rsidR="00FE1DB4" w:rsidRPr="00B10D63" w:rsidRDefault="00FE1DB4" w:rsidP="00FE1DB4">
      <w:pPr>
        <w:ind w:left="900"/>
        <w:jc w:val="both"/>
        <w:rPr>
          <w:sz w:val="24"/>
          <w:szCs w:val="24"/>
          <w:lang w:val="bg-BG"/>
        </w:rPr>
      </w:pPr>
      <w:r w:rsidRPr="00B10D63">
        <w:rPr>
          <w:sz w:val="24"/>
          <w:szCs w:val="24"/>
          <w:lang w:val="bg-BG"/>
        </w:rPr>
        <w:t>9.2.4. 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rsidR="00FE1DB4" w:rsidRPr="00B10D63" w:rsidRDefault="00FE1DB4" w:rsidP="00FE1DB4">
      <w:pPr>
        <w:ind w:left="900"/>
        <w:jc w:val="both"/>
        <w:rPr>
          <w:sz w:val="24"/>
          <w:szCs w:val="24"/>
          <w:lang w:val="bg-BG"/>
        </w:rPr>
      </w:pPr>
      <w:r w:rsidRPr="00B10D63">
        <w:rPr>
          <w:sz w:val="24"/>
          <w:szCs w:val="24"/>
          <w:lang w:val="bg-BG"/>
        </w:rPr>
        <w:t>9.2.5. провеждане на редовна оценка на заплахите или тестване за проникване в системите;</w:t>
      </w:r>
    </w:p>
    <w:p w:rsidR="00FE1DB4" w:rsidRPr="00B10D63" w:rsidRDefault="00FE1DB4" w:rsidP="00FE1DB4">
      <w:pPr>
        <w:ind w:left="900"/>
        <w:jc w:val="both"/>
        <w:rPr>
          <w:sz w:val="24"/>
          <w:szCs w:val="24"/>
          <w:lang w:val="bg-BG"/>
        </w:rPr>
      </w:pPr>
      <w:r w:rsidRPr="00B10D63">
        <w:rPr>
          <w:sz w:val="24"/>
          <w:szCs w:val="24"/>
          <w:lang w:val="bg-BG"/>
        </w:rPr>
        <w:t>9.2.6. гарантиране, че всички служители, работещи с лични данни, са били осведомени за техните отговорности по отношение на обработката на лични данни;</w:t>
      </w:r>
    </w:p>
    <w:p w:rsidR="00FE1DB4" w:rsidRPr="00B10D63" w:rsidRDefault="00FE1DB4" w:rsidP="00FE1DB4">
      <w:pPr>
        <w:ind w:left="900"/>
        <w:jc w:val="both"/>
        <w:rPr>
          <w:sz w:val="24"/>
          <w:szCs w:val="24"/>
          <w:lang w:val="bg-BG"/>
        </w:rPr>
      </w:pPr>
      <w:r w:rsidRPr="00B10D63">
        <w:rPr>
          <w:sz w:val="24"/>
          <w:szCs w:val="24"/>
          <w:lang w:val="bg-BG"/>
        </w:rPr>
        <w:t>9.2.7. представяне на доказателства за взетите мерки за сигурност на другата страна, ако това бъде поискано.</w:t>
      </w:r>
    </w:p>
    <w:p w:rsidR="00814D69" w:rsidRPr="00B10D63" w:rsidRDefault="00814D69" w:rsidP="00FE1DB4">
      <w:pPr>
        <w:ind w:left="900"/>
        <w:jc w:val="both"/>
        <w:rPr>
          <w:sz w:val="24"/>
          <w:szCs w:val="24"/>
          <w:lang w:val="bg-BG"/>
        </w:rPr>
      </w:pPr>
    </w:p>
    <w:p w:rsidR="00814D69" w:rsidRPr="00B10D63" w:rsidRDefault="00FE1DB4" w:rsidP="00471A54">
      <w:pPr>
        <w:pStyle w:val="ListParagraph"/>
        <w:numPr>
          <w:ilvl w:val="0"/>
          <w:numId w:val="16"/>
        </w:numPr>
        <w:jc w:val="both"/>
        <w:rPr>
          <w:b/>
          <w:sz w:val="24"/>
          <w:szCs w:val="24"/>
          <w:lang w:val="bg-BG"/>
        </w:rPr>
      </w:pPr>
      <w:r w:rsidRPr="00B10D63">
        <w:rPr>
          <w:b/>
          <w:sz w:val="24"/>
          <w:szCs w:val="24"/>
          <w:lang w:val="bg-BG"/>
        </w:rPr>
        <w:t>Нарушения в сигурността на данните и процедури за докладване</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10.1. Всяка страна се задължава да уведоми другата страна възможно най-скоро за всяка потенциална или действителна загуба на Споделените лични данни и във всеки случай на идентифициране на потенциална или действителна загуба, като предостави информацията, необходима да се прецени какви действия са необходими с оглед на приложимото законодателство.</w:t>
      </w:r>
    </w:p>
    <w:p w:rsidR="00FE1DB4" w:rsidRPr="00B10D63" w:rsidRDefault="00FE1DB4" w:rsidP="00FE1DB4">
      <w:pPr>
        <w:ind w:left="360"/>
        <w:jc w:val="both"/>
        <w:rPr>
          <w:sz w:val="24"/>
          <w:szCs w:val="24"/>
          <w:lang w:val="bg-BG"/>
        </w:rPr>
      </w:pPr>
      <w:r w:rsidRPr="00B10D63">
        <w:rPr>
          <w:sz w:val="24"/>
          <w:szCs w:val="24"/>
          <w:lang w:val="bg-BG"/>
        </w:rPr>
        <w:t>10.2. Точка 10.1. на този раздел се прилага и за всякакви нарушения на сигурността, които могат да компрометират сигурността на Споделените лични данни.</w:t>
      </w:r>
    </w:p>
    <w:p w:rsidR="00FE1DB4" w:rsidRPr="00B10D63" w:rsidRDefault="00FE1DB4" w:rsidP="00FE1DB4">
      <w:pPr>
        <w:ind w:left="360"/>
        <w:jc w:val="both"/>
        <w:rPr>
          <w:sz w:val="24"/>
          <w:szCs w:val="24"/>
          <w:lang w:val="bg-BG"/>
        </w:rPr>
      </w:pPr>
      <w:r w:rsidRPr="00B10D63">
        <w:rPr>
          <w:sz w:val="24"/>
          <w:szCs w:val="24"/>
          <w:lang w:val="bg-BG"/>
        </w:rPr>
        <w:t>10.3.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rsidR="00814D69" w:rsidRPr="00B10D63" w:rsidRDefault="00814D69" w:rsidP="00FE1DB4">
      <w:pPr>
        <w:ind w:left="360"/>
        <w:jc w:val="both"/>
        <w:rPr>
          <w:sz w:val="24"/>
          <w:szCs w:val="24"/>
          <w:lang w:val="bg-BG"/>
        </w:rPr>
      </w:pPr>
    </w:p>
    <w:p w:rsidR="00281BC5" w:rsidRPr="00B10D63" w:rsidRDefault="00FE1DB4" w:rsidP="00281BC5">
      <w:pPr>
        <w:pStyle w:val="ListParagraph"/>
        <w:numPr>
          <w:ilvl w:val="0"/>
          <w:numId w:val="16"/>
        </w:numPr>
        <w:jc w:val="both"/>
        <w:rPr>
          <w:b/>
          <w:sz w:val="24"/>
          <w:szCs w:val="24"/>
          <w:lang w:val="bg-BG"/>
        </w:rPr>
      </w:pPr>
      <w:r w:rsidRPr="00B10D63">
        <w:rPr>
          <w:b/>
          <w:sz w:val="24"/>
          <w:szCs w:val="24"/>
          <w:lang w:val="bg-BG"/>
        </w:rPr>
        <w:lastRenderedPageBreak/>
        <w:t>Решаване на спорове със субектите на данни или органите за защита на личните данни</w:t>
      </w:r>
      <w:r w:rsidR="00281BC5" w:rsidRPr="00B10D63">
        <w:rPr>
          <w:b/>
          <w:sz w:val="24"/>
          <w:szCs w:val="24"/>
          <w:lang w:val="en-US"/>
        </w:rPr>
        <w:t xml:space="preserve">. </w:t>
      </w:r>
    </w:p>
    <w:p w:rsidR="00FE1DB4" w:rsidRPr="00B10D63" w:rsidRDefault="00FE1DB4" w:rsidP="00FE1DB4">
      <w:pPr>
        <w:ind w:left="360"/>
        <w:jc w:val="both"/>
        <w:rPr>
          <w:sz w:val="24"/>
          <w:szCs w:val="24"/>
          <w:lang w:val="bg-BG"/>
        </w:rPr>
      </w:pPr>
      <w:r w:rsidRPr="00B10D63">
        <w:rPr>
          <w:sz w:val="24"/>
          <w:szCs w:val="24"/>
          <w:lang w:val="bg-BG"/>
        </w:rPr>
        <w:t>11.1. В случай на спор или иск, предявен от субект на данни или от орган за защита на личните данни относно обработката на Споделени лични данни срещу една или срещу двете Страни, страните се информират взаимно за всички такива спорове или искове и ще си сътрудничат с оглед те да се уредят по взаимно разбирателство и своевременен начин.</w:t>
      </w:r>
    </w:p>
    <w:p w:rsidR="00281BC5" w:rsidRPr="00B10D63" w:rsidRDefault="00FE1DB4" w:rsidP="00281BC5">
      <w:pPr>
        <w:ind w:left="360"/>
        <w:jc w:val="both"/>
        <w:rPr>
          <w:sz w:val="24"/>
          <w:szCs w:val="24"/>
          <w:lang w:val="bg-BG"/>
        </w:rPr>
      </w:pPr>
      <w:r w:rsidRPr="00B10D63">
        <w:rPr>
          <w:sz w:val="24"/>
          <w:szCs w:val="24"/>
          <w:lang w:val="bg-BG"/>
        </w:rPr>
        <w:t xml:space="preserve">11.2. Страните се съгласяват да отговорят на всяка общодостъпна незадължителна процедура за медиация, започната от субект на данни или от орган по защита на личните данни. Ако участват в производството, страните могат да изберат да го направят от разстояние (например по телефона или по друг електронен път). Страните също така се договарят да обмислят участието си в арбитражни или други процедури за разрешаване на спорове </w:t>
      </w:r>
      <w:r w:rsidR="00281BC5" w:rsidRPr="00B10D63">
        <w:rPr>
          <w:sz w:val="24"/>
          <w:szCs w:val="24"/>
          <w:lang w:val="bg-BG"/>
        </w:rPr>
        <w:t>относно защита на личните данни.</w:t>
      </w:r>
    </w:p>
    <w:p w:rsidR="00814D69" w:rsidRPr="00B10D63" w:rsidRDefault="00814D69" w:rsidP="00FE1DB4">
      <w:pPr>
        <w:ind w:left="360"/>
        <w:jc w:val="both"/>
        <w:rPr>
          <w:sz w:val="24"/>
          <w:szCs w:val="24"/>
          <w:lang w:val="bg-BG"/>
        </w:rPr>
      </w:pPr>
    </w:p>
    <w:p w:rsidR="0055274F" w:rsidRPr="00B10D63" w:rsidRDefault="00FE1DB4" w:rsidP="00FE1DB4">
      <w:pPr>
        <w:ind w:left="360"/>
        <w:jc w:val="both"/>
        <w:rPr>
          <w:b/>
          <w:sz w:val="24"/>
          <w:szCs w:val="24"/>
          <w:lang w:val="bg-BG"/>
        </w:rPr>
      </w:pPr>
      <w:r w:rsidRPr="00B10D63">
        <w:rPr>
          <w:b/>
          <w:sz w:val="24"/>
          <w:szCs w:val="24"/>
          <w:lang w:val="bg-BG"/>
        </w:rPr>
        <w:t>12. Съответствие с приложимите закони</w:t>
      </w:r>
      <w:r w:rsidR="00814D69" w:rsidRPr="00B10D63">
        <w:rPr>
          <w:b/>
          <w:sz w:val="24"/>
          <w:szCs w:val="24"/>
          <w:lang w:val="bg-BG"/>
        </w:rPr>
        <w:t>.</w:t>
      </w:r>
    </w:p>
    <w:p w:rsidR="00FE1DB4" w:rsidRPr="00B10D63" w:rsidRDefault="00FE1DB4" w:rsidP="00FE1DB4">
      <w:pPr>
        <w:ind w:left="360"/>
        <w:jc w:val="both"/>
        <w:rPr>
          <w:sz w:val="24"/>
          <w:szCs w:val="24"/>
          <w:lang w:val="bg-BG"/>
        </w:rPr>
      </w:pPr>
      <w:r w:rsidRPr="00B10D63">
        <w:rPr>
          <w:sz w:val="24"/>
          <w:szCs w:val="24"/>
          <w:lang w:val="bg-BG"/>
        </w:rPr>
        <w:t>12.1. Всяка страна по настоящото Споразумение се задължава да:</w:t>
      </w:r>
    </w:p>
    <w:p w:rsidR="00FE1DB4" w:rsidRPr="00B10D63" w:rsidRDefault="00FE1DB4" w:rsidP="00FE1DB4">
      <w:pPr>
        <w:ind w:left="900"/>
        <w:jc w:val="both"/>
        <w:rPr>
          <w:sz w:val="24"/>
          <w:szCs w:val="24"/>
          <w:lang w:val="bg-BG"/>
        </w:rPr>
      </w:pPr>
      <w:r w:rsidRPr="00B10D63">
        <w:rPr>
          <w:sz w:val="24"/>
          <w:szCs w:val="24"/>
          <w:lang w:val="bg-BG"/>
        </w:rPr>
        <w:t>12.1.1. обработва Споделените лични данни в съответствие с всички приложими закони, нормативни актове, наредби, заповеди, стандарти и други подобни инструменти, които се прилагат за операциите по обработка на лични данни.</w:t>
      </w:r>
    </w:p>
    <w:p w:rsidR="00FE1DB4" w:rsidRPr="00B10D63" w:rsidRDefault="00FE1DB4" w:rsidP="00FE1DB4">
      <w:pPr>
        <w:ind w:left="900"/>
        <w:jc w:val="both"/>
        <w:rPr>
          <w:sz w:val="24"/>
          <w:szCs w:val="24"/>
          <w:lang w:val="bg-BG"/>
        </w:rPr>
      </w:pPr>
      <w:r w:rsidRPr="00B10D63">
        <w:rPr>
          <w:sz w:val="24"/>
          <w:szCs w:val="24"/>
          <w:lang w:val="bg-BG"/>
        </w:rPr>
        <w:t>12.1.2. отговоря в разумен срок и, доколкото е възможно, да се допитва до съответния орган по защита на личните данни във връзка със Споделените лични данни.</w:t>
      </w:r>
    </w:p>
    <w:p w:rsidR="00FE1DB4" w:rsidRPr="00B10D63" w:rsidRDefault="00FE1DB4" w:rsidP="00FE1DB4">
      <w:pPr>
        <w:ind w:left="900"/>
        <w:jc w:val="both"/>
        <w:rPr>
          <w:sz w:val="24"/>
          <w:szCs w:val="24"/>
          <w:lang w:val="bg-BG"/>
        </w:rPr>
      </w:pPr>
      <w:r w:rsidRPr="00B10D63">
        <w:rPr>
          <w:sz w:val="24"/>
          <w:szCs w:val="24"/>
          <w:lang w:val="bg-BG"/>
        </w:rPr>
        <w:t>12.1.3. предприема всички необходими стъпки, за да гарантира спазването на мерките за сигурност, посочени в точка 9 по-горе.</w:t>
      </w:r>
    </w:p>
    <w:p w:rsidR="0055274F" w:rsidRPr="00B10D63" w:rsidRDefault="00FE1DB4" w:rsidP="00FE1DB4">
      <w:pPr>
        <w:ind w:left="360"/>
        <w:jc w:val="both"/>
        <w:rPr>
          <w:sz w:val="24"/>
          <w:szCs w:val="24"/>
          <w:lang w:val="bg-BG"/>
        </w:rPr>
      </w:pPr>
      <w:r w:rsidRPr="00B10D63">
        <w:rPr>
          <w:sz w:val="24"/>
          <w:szCs w:val="24"/>
          <w:lang w:val="bg-BG"/>
        </w:rPr>
        <w:t>12.2. Разкриващият лични данни се ангажира да гарантира, че споделените лични данни са точни.</w:t>
      </w:r>
    </w:p>
    <w:p w:rsidR="002A5BB8" w:rsidRPr="00B10D63" w:rsidRDefault="002A5BB8" w:rsidP="00FE1DB4">
      <w:pPr>
        <w:ind w:left="360"/>
        <w:jc w:val="both"/>
        <w:rPr>
          <w:sz w:val="24"/>
          <w:szCs w:val="24"/>
          <w:lang w:val="bg-BG"/>
        </w:rPr>
      </w:pPr>
    </w:p>
    <w:p w:rsidR="00FE1DB4" w:rsidRPr="00B10D63" w:rsidRDefault="00FE1DB4" w:rsidP="00FE1DB4">
      <w:pPr>
        <w:ind w:left="360"/>
        <w:jc w:val="both"/>
        <w:rPr>
          <w:b/>
          <w:sz w:val="24"/>
          <w:szCs w:val="24"/>
          <w:lang w:val="bg-BG"/>
        </w:rPr>
      </w:pPr>
      <w:r w:rsidRPr="00B10D63">
        <w:rPr>
          <w:b/>
          <w:sz w:val="24"/>
          <w:szCs w:val="24"/>
          <w:lang w:val="bg-BG"/>
        </w:rPr>
        <w:t>13. Други</w:t>
      </w:r>
    </w:p>
    <w:p w:rsidR="00FE1DB4" w:rsidRPr="00B10D63" w:rsidRDefault="00FE1DB4" w:rsidP="00FE1DB4">
      <w:pPr>
        <w:ind w:left="360"/>
        <w:jc w:val="both"/>
        <w:rPr>
          <w:b/>
          <w:sz w:val="24"/>
          <w:szCs w:val="24"/>
          <w:lang w:val="bg-BG"/>
        </w:rPr>
      </w:pPr>
      <w:r w:rsidRPr="00B10D63">
        <w:rPr>
          <w:sz w:val="24"/>
          <w:szCs w:val="24"/>
          <w:lang w:val="bg-BG"/>
        </w:rPr>
        <w:t>13.1.</w:t>
      </w:r>
      <w:r w:rsidRPr="00B10D63">
        <w:rPr>
          <w:b/>
          <w:sz w:val="24"/>
          <w:szCs w:val="24"/>
          <w:lang w:val="bg-BG"/>
        </w:rPr>
        <w:t xml:space="preserve"> </w:t>
      </w:r>
      <w:r w:rsidRPr="00B10D63">
        <w:rPr>
          <w:sz w:val="24"/>
          <w:szCs w:val="24"/>
          <w:lang w:val="bg-BG"/>
        </w:rPr>
        <w:t>Контакти:</w:t>
      </w:r>
    </w:p>
    <w:p w:rsidR="00FE1DB4" w:rsidRPr="00B10D63" w:rsidRDefault="00FE1DB4" w:rsidP="0055274F">
      <w:pPr>
        <w:ind w:left="851"/>
        <w:jc w:val="both"/>
        <w:rPr>
          <w:sz w:val="24"/>
          <w:szCs w:val="24"/>
          <w:lang w:val="bg-BG"/>
        </w:rPr>
      </w:pPr>
      <w:r w:rsidRPr="00B10D63">
        <w:rPr>
          <w:sz w:val="24"/>
          <w:szCs w:val="24"/>
          <w:lang w:val="bg-BG"/>
        </w:rPr>
        <w:t>13.1.1</w:t>
      </w:r>
      <w:r w:rsidRPr="00B10D63">
        <w:rPr>
          <w:b/>
          <w:sz w:val="24"/>
          <w:szCs w:val="24"/>
          <w:lang w:val="bg-BG"/>
        </w:rPr>
        <w:t xml:space="preserve"> – </w:t>
      </w:r>
      <w:r w:rsidR="003336BE" w:rsidRPr="00B10D63">
        <w:rPr>
          <w:sz w:val="24"/>
          <w:szCs w:val="24"/>
          <w:lang w:val="bg-BG"/>
        </w:rPr>
        <w:t>….…………</w:t>
      </w:r>
      <w:r w:rsidRPr="00B10D63">
        <w:rPr>
          <w:sz w:val="24"/>
          <w:szCs w:val="24"/>
          <w:lang w:val="bg-BG"/>
        </w:rPr>
        <w:t xml:space="preserve"> определя лице за контакт във връзка с изпълнението на настоящото споразумение: …………………………………………………….</w:t>
      </w:r>
    </w:p>
    <w:p w:rsidR="00FE1DB4" w:rsidRPr="00B10D63" w:rsidRDefault="00FE1DB4" w:rsidP="0055274F">
      <w:pPr>
        <w:ind w:left="851"/>
        <w:jc w:val="both"/>
        <w:rPr>
          <w:sz w:val="24"/>
          <w:szCs w:val="24"/>
          <w:lang w:val="bg-BG"/>
        </w:rPr>
      </w:pPr>
      <w:r w:rsidRPr="00B10D63">
        <w:rPr>
          <w:sz w:val="24"/>
          <w:szCs w:val="24"/>
          <w:lang w:val="bg-BG"/>
        </w:rPr>
        <w:t>13.1.2</w:t>
      </w:r>
      <w:r w:rsidRPr="00B10D63">
        <w:rPr>
          <w:b/>
          <w:sz w:val="24"/>
          <w:szCs w:val="24"/>
          <w:lang w:val="bg-BG"/>
        </w:rPr>
        <w:t xml:space="preserve"> – </w:t>
      </w:r>
      <w:r w:rsidRPr="00B10D63">
        <w:rPr>
          <w:sz w:val="24"/>
          <w:szCs w:val="24"/>
          <w:lang w:val="bg-BG"/>
        </w:rPr>
        <w:t xml:space="preserve">УМБАЛ „Александровска” ЕАД определя лице за контакт във връзка с изпълнението на настоящото споразумение: Диана Пенкова – длъжностно лице по защита на личните данни – тел: 0879809725 и ел. поща: </w:t>
      </w:r>
      <w:r w:rsidRPr="00B10D63">
        <w:rPr>
          <w:sz w:val="24"/>
          <w:szCs w:val="24"/>
        </w:rPr>
        <w:t>dpo@alexandrovska.com.</w:t>
      </w:r>
      <w:r w:rsidRPr="00B10D63">
        <w:rPr>
          <w:sz w:val="24"/>
          <w:szCs w:val="24"/>
          <w:lang w:val="bg-BG"/>
        </w:rPr>
        <w:t xml:space="preserve"> </w:t>
      </w:r>
    </w:p>
    <w:p w:rsidR="00FE1DB4" w:rsidRPr="00B10D63" w:rsidRDefault="00823D2B" w:rsidP="00B10D63">
      <w:pPr>
        <w:tabs>
          <w:tab w:val="left" w:pos="851"/>
          <w:tab w:val="left" w:pos="993"/>
        </w:tabs>
        <w:ind w:left="360"/>
        <w:jc w:val="both"/>
        <w:rPr>
          <w:sz w:val="24"/>
          <w:szCs w:val="24"/>
          <w:lang w:val="bg-BG"/>
        </w:rPr>
      </w:pPr>
      <w:r w:rsidRPr="00B10D63">
        <w:rPr>
          <w:sz w:val="24"/>
          <w:szCs w:val="24"/>
          <w:lang w:val="bg-BG"/>
        </w:rPr>
        <w:t>13.2</w:t>
      </w:r>
      <w:r w:rsidR="00B10D63">
        <w:rPr>
          <w:sz w:val="24"/>
          <w:szCs w:val="24"/>
          <w:lang w:val="bg-BG"/>
        </w:rPr>
        <w:t>.</w:t>
      </w:r>
      <w:r w:rsidRPr="00B10D63">
        <w:rPr>
          <w:sz w:val="24"/>
          <w:szCs w:val="24"/>
          <w:lang w:val="bg-BG"/>
        </w:rPr>
        <w:t>Настоящ</w:t>
      </w:r>
      <w:r w:rsidRPr="00B10D63">
        <w:rPr>
          <w:sz w:val="24"/>
          <w:szCs w:val="24"/>
          <w:lang w:val="en-US"/>
        </w:rPr>
        <w:t>o</w:t>
      </w:r>
      <w:r w:rsidR="00FE1DB4" w:rsidRPr="00B10D63">
        <w:rPr>
          <w:sz w:val="24"/>
          <w:szCs w:val="24"/>
          <w:lang w:val="bg-BG"/>
        </w:rPr>
        <w:t xml:space="preserve">то споразумение между </w:t>
      </w:r>
      <w:r w:rsidR="00FE1DB4" w:rsidRPr="00B10D63">
        <w:rPr>
          <w:b/>
          <w:sz w:val="24"/>
          <w:szCs w:val="24"/>
          <w:lang w:val="bg-BG"/>
        </w:rPr>
        <w:t>…………………………….</w:t>
      </w:r>
      <w:r w:rsidR="00FE1DB4" w:rsidRPr="00B10D63">
        <w:rPr>
          <w:sz w:val="24"/>
          <w:szCs w:val="24"/>
          <w:lang w:val="bg-BG"/>
        </w:rPr>
        <w:t xml:space="preserve"> и </w:t>
      </w:r>
      <w:r w:rsidR="00B10D63">
        <w:rPr>
          <w:b/>
          <w:sz w:val="24"/>
          <w:szCs w:val="24"/>
        </w:rPr>
        <w:t>……………………………………………………………</w:t>
      </w:r>
      <w:r w:rsidR="00FE1DB4" w:rsidRPr="00B10D63">
        <w:rPr>
          <w:b/>
          <w:sz w:val="24"/>
          <w:szCs w:val="24"/>
        </w:rPr>
        <w:t>……………………………………</w:t>
      </w:r>
      <w:r w:rsidR="00B10D63">
        <w:rPr>
          <w:b/>
          <w:sz w:val="24"/>
          <w:szCs w:val="24"/>
          <w:lang w:val="bg-BG"/>
        </w:rPr>
        <w:t xml:space="preserve"> </w:t>
      </w:r>
      <w:r w:rsidR="00FE1DB4" w:rsidRPr="00B10D63">
        <w:rPr>
          <w:sz w:val="24"/>
          <w:szCs w:val="24"/>
          <w:lang w:val="bg-BG"/>
        </w:rPr>
        <w:t>се подписва в два екземпляра, като всяка от страните получава един екземпляр. Споразумението е неразделна част от Дог</w:t>
      </w:r>
      <w:r w:rsidR="00E57F7F" w:rsidRPr="00B10D63">
        <w:rPr>
          <w:sz w:val="24"/>
          <w:szCs w:val="24"/>
          <w:lang w:val="bg-BG"/>
        </w:rPr>
        <w:t>овора и влиза в сила от датата</w:t>
      </w:r>
      <w:r w:rsidR="00E57F7F" w:rsidRPr="00B10D63">
        <w:rPr>
          <w:sz w:val="24"/>
          <w:szCs w:val="24"/>
          <w:lang w:val="en-US"/>
        </w:rPr>
        <w:t xml:space="preserve"> </w:t>
      </w:r>
      <w:r w:rsidR="00E57F7F" w:rsidRPr="00B10D63">
        <w:rPr>
          <w:sz w:val="24"/>
          <w:szCs w:val="24"/>
          <w:lang w:val="bg-BG"/>
        </w:rPr>
        <w:t>на подписване.</w:t>
      </w:r>
    </w:p>
    <w:p w:rsidR="0070456A" w:rsidRPr="00B10D63" w:rsidRDefault="0070456A" w:rsidP="00FE1DB4">
      <w:pPr>
        <w:rPr>
          <w:b/>
          <w:sz w:val="24"/>
          <w:szCs w:val="24"/>
          <w:lang w:val="bg-BG"/>
        </w:rPr>
      </w:pPr>
    </w:p>
    <w:p w:rsidR="002A5BB8" w:rsidRPr="00B10D63" w:rsidRDefault="00661923" w:rsidP="00727FFA">
      <w:pPr>
        <w:tabs>
          <w:tab w:val="left" w:pos="3112"/>
        </w:tabs>
        <w:ind w:left="284"/>
        <w:rPr>
          <w:b/>
          <w:sz w:val="24"/>
          <w:szCs w:val="24"/>
          <w:lang w:val="bg-BG"/>
        </w:rPr>
      </w:pPr>
      <w:r w:rsidRPr="00B10D63">
        <w:rPr>
          <w:b/>
          <w:sz w:val="24"/>
          <w:szCs w:val="24"/>
          <w:lang w:val="bg-BG"/>
        </w:rPr>
        <w:t>ЗА УМБАЛ „АЛЕКСАНДРОВСКА” ЕАД</w:t>
      </w:r>
      <w:r w:rsidR="000224F1" w:rsidRPr="00B10D63">
        <w:rPr>
          <w:b/>
          <w:sz w:val="24"/>
          <w:szCs w:val="24"/>
        </w:rPr>
        <w:t>:</w:t>
      </w:r>
      <w:r w:rsidR="00727FFA" w:rsidRPr="00B10D63">
        <w:rPr>
          <w:b/>
          <w:sz w:val="24"/>
          <w:szCs w:val="24"/>
          <w:lang w:val="bg-BG"/>
        </w:rPr>
        <w:t xml:space="preserve">                 ЗА ................................:</w:t>
      </w:r>
    </w:p>
    <w:p w:rsidR="00727FFA" w:rsidRPr="00B10D63" w:rsidRDefault="00727FFA" w:rsidP="00727FFA">
      <w:pPr>
        <w:tabs>
          <w:tab w:val="left" w:pos="3112"/>
        </w:tabs>
        <w:ind w:left="284" w:firstLine="720"/>
        <w:rPr>
          <w:b/>
          <w:sz w:val="24"/>
          <w:szCs w:val="24"/>
          <w:lang w:val="bg-BG"/>
        </w:rPr>
      </w:pPr>
      <w:r w:rsidRPr="00B10D63">
        <w:rPr>
          <w:b/>
          <w:sz w:val="24"/>
          <w:szCs w:val="24"/>
          <w:lang w:val="bg-BG"/>
        </w:rPr>
        <w:t xml:space="preserve">                                                                                                 </w:t>
      </w:r>
    </w:p>
    <w:p w:rsidR="000224F1" w:rsidRPr="00B10D63" w:rsidRDefault="00727FFA" w:rsidP="00B10D63">
      <w:pPr>
        <w:tabs>
          <w:tab w:val="left" w:pos="3112"/>
        </w:tabs>
        <w:ind w:left="284"/>
        <w:rPr>
          <w:b/>
          <w:sz w:val="24"/>
          <w:szCs w:val="24"/>
          <w:lang w:val="bg-BG"/>
        </w:rPr>
      </w:pPr>
      <w:r w:rsidRPr="00B10D63">
        <w:rPr>
          <w:b/>
          <w:sz w:val="24"/>
          <w:szCs w:val="24"/>
        </w:rPr>
        <w:t>……………………………….</w:t>
      </w:r>
      <w:r w:rsidRPr="00B10D63">
        <w:rPr>
          <w:b/>
          <w:sz w:val="24"/>
          <w:szCs w:val="24"/>
          <w:lang w:val="bg-BG"/>
        </w:rPr>
        <w:t xml:space="preserve">                                        </w:t>
      </w:r>
      <w:r w:rsidR="00B10D63">
        <w:rPr>
          <w:b/>
          <w:sz w:val="24"/>
          <w:szCs w:val="24"/>
          <w:lang w:val="bg-BG"/>
        </w:rPr>
        <w:t xml:space="preserve">   </w:t>
      </w:r>
      <w:r w:rsidRPr="00B10D63">
        <w:rPr>
          <w:b/>
          <w:sz w:val="24"/>
          <w:szCs w:val="24"/>
          <w:lang w:val="bg-BG"/>
        </w:rPr>
        <w:t xml:space="preserve">  </w:t>
      </w:r>
      <w:r w:rsidRPr="00B10D63">
        <w:rPr>
          <w:b/>
          <w:sz w:val="24"/>
          <w:szCs w:val="24"/>
        </w:rPr>
        <w:t>……………………………….</w:t>
      </w:r>
      <w:r w:rsidRPr="00B10D63">
        <w:rPr>
          <w:b/>
          <w:sz w:val="24"/>
          <w:szCs w:val="24"/>
          <w:lang w:val="bg-BG"/>
        </w:rPr>
        <w:t xml:space="preserve">     </w:t>
      </w:r>
    </w:p>
    <w:p w:rsidR="000224F1" w:rsidRPr="00B10D63" w:rsidRDefault="000224F1" w:rsidP="000224F1">
      <w:pPr>
        <w:tabs>
          <w:tab w:val="left" w:pos="3112"/>
        </w:tabs>
        <w:ind w:left="284"/>
        <w:rPr>
          <w:b/>
          <w:sz w:val="24"/>
          <w:szCs w:val="24"/>
        </w:rPr>
      </w:pPr>
      <w:proofErr w:type="spellStart"/>
      <w:proofErr w:type="gramStart"/>
      <w:r w:rsidRPr="00B10D63">
        <w:rPr>
          <w:b/>
          <w:sz w:val="24"/>
          <w:szCs w:val="24"/>
        </w:rPr>
        <w:t>доц</w:t>
      </w:r>
      <w:proofErr w:type="spellEnd"/>
      <w:proofErr w:type="gramEnd"/>
      <w:r w:rsidRPr="00B10D63">
        <w:rPr>
          <w:b/>
          <w:sz w:val="24"/>
          <w:szCs w:val="24"/>
        </w:rPr>
        <w:t xml:space="preserve">. </w:t>
      </w:r>
      <w:proofErr w:type="gramStart"/>
      <w:r w:rsidRPr="00B10D63">
        <w:rPr>
          <w:b/>
          <w:sz w:val="24"/>
          <w:szCs w:val="24"/>
        </w:rPr>
        <w:t>д-р</w:t>
      </w:r>
      <w:proofErr w:type="gramEnd"/>
      <w:r w:rsidRPr="00B10D63">
        <w:rPr>
          <w:b/>
          <w:sz w:val="24"/>
          <w:szCs w:val="24"/>
        </w:rPr>
        <w:t xml:space="preserve"> </w:t>
      </w:r>
      <w:proofErr w:type="spellStart"/>
      <w:r w:rsidRPr="00B10D63">
        <w:rPr>
          <w:b/>
          <w:sz w:val="24"/>
          <w:szCs w:val="24"/>
        </w:rPr>
        <w:t>Костадин</w:t>
      </w:r>
      <w:proofErr w:type="spellEnd"/>
      <w:r w:rsidRPr="00B10D63">
        <w:rPr>
          <w:b/>
          <w:sz w:val="24"/>
          <w:szCs w:val="24"/>
        </w:rPr>
        <w:t xml:space="preserve"> </w:t>
      </w:r>
      <w:proofErr w:type="spellStart"/>
      <w:r w:rsidRPr="00B10D63">
        <w:rPr>
          <w:b/>
          <w:sz w:val="24"/>
          <w:szCs w:val="24"/>
        </w:rPr>
        <w:t>Ангелов</w:t>
      </w:r>
      <w:proofErr w:type="spellEnd"/>
      <w:r w:rsidRPr="00B10D63">
        <w:rPr>
          <w:b/>
          <w:sz w:val="24"/>
          <w:szCs w:val="24"/>
        </w:rPr>
        <w:t xml:space="preserve">, </w:t>
      </w:r>
      <w:proofErr w:type="spellStart"/>
      <w:r w:rsidRPr="00B10D63">
        <w:rPr>
          <w:b/>
          <w:sz w:val="24"/>
          <w:szCs w:val="24"/>
        </w:rPr>
        <w:t>дм</w:t>
      </w:r>
      <w:proofErr w:type="spellEnd"/>
    </w:p>
    <w:p w:rsidR="000224F1" w:rsidRPr="00B10D63" w:rsidRDefault="000224F1" w:rsidP="000224F1">
      <w:pPr>
        <w:tabs>
          <w:tab w:val="left" w:pos="3112"/>
        </w:tabs>
        <w:ind w:left="284"/>
        <w:rPr>
          <w:b/>
          <w:sz w:val="24"/>
          <w:szCs w:val="24"/>
        </w:rPr>
      </w:pPr>
      <w:proofErr w:type="spellStart"/>
      <w:r w:rsidRPr="00B10D63">
        <w:rPr>
          <w:b/>
          <w:sz w:val="24"/>
          <w:szCs w:val="24"/>
        </w:rPr>
        <w:t>Изпълнителен</w:t>
      </w:r>
      <w:proofErr w:type="spellEnd"/>
      <w:r w:rsidRPr="00B10D63">
        <w:rPr>
          <w:b/>
          <w:sz w:val="24"/>
          <w:szCs w:val="24"/>
        </w:rPr>
        <w:t xml:space="preserve"> </w:t>
      </w:r>
      <w:proofErr w:type="spellStart"/>
      <w:r w:rsidRPr="00B10D63">
        <w:rPr>
          <w:b/>
          <w:sz w:val="24"/>
          <w:szCs w:val="24"/>
        </w:rPr>
        <w:t>директор</w:t>
      </w:r>
      <w:proofErr w:type="spellEnd"/>
      <w:r w:rsidRPr="00B10D63">
        <w:rPr>
          <w:b/>
          <w:sz w:val="24"/>
          <w:szCs w:val="24"/>
        </w:rPr>
        <w:t xml:space="preserve"> </w:t>
      </w:r>
      <w:proofErr w:type="spellStart"/>
      <w:r w:rsidRPr="00B10D63">
        <w:rPr>
          <w:b/>
          <w:sz w:val="24"/>
          <w:szCs w:val="24"/>
        </w:rPr>
        <w:t>на</w:t>
      </w:r>
      <w:proofErr w:type="spellEnd"/>
    </w:p>
    <w:p w:rsidR="000224F1" w:rsidRPr="00B10D63" w:rsidRDefault="000224F1" w:rsidP="000224F1">
      <w:pPr>
        <w:tabs>
          <w:tab w:val="left" w:pos="3112"/>
        </w:tabs>
        <w:ind w:left="284"/>
        <w:rPr>
          <w:b/>
          <w:sz w:val="24"/>
          <w:szCs w:val="24"/>
        </w:rPr>
      </w:pPr>
      <w:r w:rsidRPr="00B10D63">
        <w:rPr>
          <w:b/>
          <w:sz w:val="24"/>
          <w:szCs w:val="24"/>
        </w:rPr>
        <w:t>УМБАЛ „</w:t>
      </w:r>
      <w:proofErr w:type="spellStart"/>
      <w:r w:rsidRPr="00B10D63">
        <w:rPr>
          <w:b/>
          <w:sz w:val="24"/>
          <w:szCs w:val="24"/>
        </w:rPr>
        <w:t>Александровска</w:t>
      </w:r>
      <w:proofErr w:type="spellEnd"/>
      <w:r w:rsidRPr="00B10D63">
        <w:rPr>
          <w:b/>
          <w:sz w:val="24"/>
          <w:szCs w:val="24"/>
        </w:rPr>
        <w:t>” ЕАД</w:t>
      </w:r>
    </w:p>
    <w:p w:rsidR="000224F1" w:rsidRPr="00B10D63" w:rsidRDefault="000224F1" w:rsidP="000224F1">
      <w:pPr>
        <w:tabs>
          <w:tab w:val="left" w:pos="3112"/>
        </w:tabs>
        <w:ind w:left="284"/>
        <w:rPr>
          <w:sz w:val="24"/>
          <w:szCs w:val="24"/>
        </w:rPr>
      </w:pPr>
    </w:p>
    <w:p w:rsidR="000224F1" w:rsidRPr="00B10D63" w:rsidRDefault="000224F1" w:rsidP="000224F1">
      <w:pPr>
        <w:tabs>
          <w:tab w:val="left" w:pos="3112"/>
        </w:tabs>
        <w:ind w:left="284"/>
        <w:rPr>
          <w:b/>
          <w:sz w:val="24"/>
          <w:szCs w:val="24"/>
        </w:rPr>
      </w:pPr>
      <w:proofErr w:type="spellStart"/>
      <w:r w:rsidRPr="00B10D63">
        <w:rPr>
          <w:b/>
          <w:sz w:val="24"/>
          <w:szCs w:val="24"/>
        </w:rPr>
        <w:t>Евелина</w:t>
      </w:r>
      <w:proofErr w:type="spellEnd"/>
      <w:r w:rsidRPr="00B10D63">
        <w:rPr>
          <w:b/>
          <w:sz w:val="24"/>
          <w:szCs w:val="24"/>
        </w:rPr>
        <w:t xml:space="preserve"> </w:t>
      </w:r>
      <w:proofErr w:type="spellStart"/>
      <w:r w:rsidRPr="00B10D63">
        <w:rPr>
          <w:b/>
          <w:sz w:val="24"/>
          <w:szCs w:val="24"/>
        </w:rPr>
        <w:t>Галищарова</w:t>
      </w:r>
      <w:proofErr w:type="spellEnd"/>
    </w:p>
    <w:p w:rsidR="000224F1" w:rsidRPr="00B10D63" w:rsidRDefault="000224F1" w:rsidP="000224F1">
      <w:pPr>
        <w:tabs>
          <w:tab w:val="left" w:pos="3112"/>
        </w:tabs>
        <w:ind w:left="284"/>
        <w:rPr>
          <w:b/>
          <w:sz w:val="24"/>
          <w:szCs w:val="24"/>
        </w:rPr>
      </w:pPr>
      <w:proofErr w:type="spellStart"/>
      <w:r w:rsidRPr="00B10D63">
        <w:rPr>
          <w:b/>
          <w:sz w:val="24"/>
          <w:szCs w:val="24"/>
        </w:rPr>
        <w:t>Главен</w:t>
      </w:r>
      <w:proofErr w:type="spellEnd"/>
      <w:r w:rsidRPr="00B10D63">
        <w:rPr>
          <w:b/>
          <w:sz w:val="24"/>
          <w:szCs w:val="24"/>
        </w:rPr>
        <w:t xml:space="preserve"> </w:t>
      </w:r>
      <w:proofErr w:type="spellStart"/>
      <w:r w:rsidRPr="00B10D63">
        <w:rPr>
          <w:b/>
          <w:sz w:val="24"/>
          <w:szCs w:val="24"/>
        </w:rPr>
        <w:t>счетоводител</w:t>
      </w:r>
      <w:proofErr w:type="spellEnd"/>
    </w:p>
    <w:p w:rsidR="000224F1" w:rsidRPr="00B10D63" w:rsidRDefault="000224F1" w:rsidP="000224F1">
      <w:pPr>
        <w:ind w:left="284" w:firstLine="708"/>
        <w:jc w:val="both"/>
        <w:rPr>
          <w:sz w:val="24"/>
          <w:szCs w:val="24"/>
        </w:rPr>
      </w:pPr>
    </w:p>
    <w:p w:rsidR="000224F1" w:rsidRPr="00B10D63" w:rsidRDefault="002A5BB8" w:rsidP="00FE1DB4">
      <w:pPr>
        <w:rPr>
          <w:b/>
          <w:sz w:val="24"/>
          <w:szCs w:val="24"/>
          <w:lang w:val="bg-BG"/>
        </w:rPr>
      </w:pP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p>
    <w:p w:rsidR="002A5BB8" w:rsidRPr="00B10D63" w:rsidRDefault="002A5BB8" w:rsidP="005D59DA">
      <w:pPr>
        <w:rPr>
          <w:sz w:val="24"/>
          <w:szCs w:val="24"/>
          <w:lang w:val="bg-BG"/>
        </w:rPr>
      </w:pP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r w:rsidRPr="00B10D63">
        <w:rPr>
          <w:b/>
          <w:sz w:val="24"/>
          <w:szCs w:val="24"/>
          <w:lang w:val="bg-BG"/>
        </w:rPr>
        <w:tab/>
      </w:r>
    </w:p>
    <w:sectPr w:rsidR="002A5BB8" w:rsidRPr="00B10D63" w:rsidSect="00B10D63">
      <w:pgSz w:w="11906" w:h="16838"/>
      <w:pgMar w:top="426" w:right="849"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03"/>
    <w:multiLevelType w:val="hybridMultilevel"/>
    <w:tmpl w:val="7E2CF7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9E793D"/>
    <w:multiLevelType w:val="hybridMultilevel"/>
    <w:tmpl w:val="E8466510"/>
    <w:lvl w:ilvl="0" w:tplc="B024E4D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85C2607"/>
    <w:multiLevelType w:val="hybridMultilevel"/>
    <w:tmpl w:val="0F048B1C"/>
    <w:lvl w:ilvl="0" w:tplc="E60A9F4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1AC641BB"/>
    <w:multiLevelType w:val="hybridMultilevel"/>
    <w:tmpl w:val="21B805FC"/>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C94604"/>
    <w:multiLevelType w:val="hybridMultilevel"/>
    <w:tmpl w:val="360E28B6"/>
    <w:lvl w:ilvl="0" w:tplc="08B6AF7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27983AF2"/>
    <w:multiLevelType w:val="hybridMultilevel"/>
    <w:tmpl w:val="CA70C9B8"/>
    <w:lvl w:ilvl="0" w:tplc="2C68DC94">
      <w:start w:val="1"/>
      <w:numFmt w:val="decimal"/>
      <w:lvlText w:val="%1."/>
      <w:lvlJc w:val="left"/>
      <w:pPr>
        <w:tabs>
          <w:tab w:val="num" w:pos="1080"/>
        </w:tabs>
        <w:ind w:left="1080" w:hanging="36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C3F29DC"/>
    <w:multiLevelType w:val="hybridMultilevel"/>
    <w:tmpl w:val="FF5ABCE6"/>
    <w:lvl w:ilvl="0" w:tplc="E1FACD6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34C94BD8"/>
    <w:multiLevelType w:val="hybridMultilevel"/>
    <w:tmpl w:val="B3E014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FD48CC"/>
    <w:multiLevelType w:val="hybridMultilevel"/>
    <w:tmpl w:val="05B079EA"/>
    <w:lvl w:ilvl="0" w:tplc="8D3CB12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382647F1"/>
    <w:multiLevelType w:val="hybridMultilevel"/>
    <w:tmpl w:val="3796D7C6"/>
    <w:lvl w:ilvl="0" w:tplc="652E3636">
      <w:start w:val="1"/>
      <w:numFmt w:val="decimal"/>
      <w:lvlText w:val="%1."/>
      <w:lvlJc w:val="left"/>
      <w:pPr>
        <w:ind w:left="1365" w:hanging="82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417560C2"/>
    <w:multiLevelType w:val="hybridMultilevel"/>
    <w:tmpl w:val="4738BF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5FE67EB"/>
    <w:multiLevelType w:val="hybridMultilevel"/>
    <w:tmpl w:val="7CB217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B066D10"/>
    <w:multiLevelType w:val="multilevel"/>
    <w:tmpl w:val="421C9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5827CC"/>
    <w:multiLevelType w:val="hybridMultilevel"/>
    <w:tmpl w:val="E5DE1FD8"/>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4AA7274"/>
    <w:multiLevelType w:val="hybridMultilevel"/>
    <w:tmpl w:val="B3DC8C6E"/>
    <w:lvl w:ilvl="0" w:tplc="54165D90">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nsid w:val="7DF92039"/>
    <w:multiLevelType w:val="hybridMultilevel"/>
    <w:tmpl w:val="94E6BB5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5"/>
  </w:num>
  <w:num w:numId="5">
    <w:abstractNumId w:val="2"/>
  </w:num>
  <w:num w:numId="6">
    <w:abstractNumId w:val="11"/>
  </w:num>
  <w:num w:numId="7">
    <w:abstractNumId w:val="6"/>
  </w:num>
  <w:num w:numId="8">
    <w:abstractNumId w:val="0"/>
  </w:num>
  <w:num w:numId="9">
    <w:abstractNumId w:val="9"/>
  </w:num>
  <w:num w:numId="10">
    <w:abstractNumId w:val="1"/>
  </w:num>
  <w:num w:numId="11">
    <w:abstractNumId w:val="14"/>
  </w:num>
  <w:num w:numId="12">
    <w:abstractNumId w:val="7"/>
  </w:num>
  <w:num w:numId="13">
    <w:abstractNumId w:val="10"/>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73723"/>
    <w:rsid w:val="000224F1"/>
    <w:rsid w:val="00027419"/>
    <w:rsid w:val="00032409"/>
    <w:rsid w:val="00044203"/>
    <w:rsid w:val="00047718"/>
    <w:rsid w:val="0006137F"/>
    <w:rsid w:val="00065D6E"/>
    <w:rsid w:val="000964C4"/>
    <w:rsid w:val="000A0B57"/>
    <w:rsid w:val="000A778E"/>
    <w:rsid w:val="000B3DEE"/>
    <w:rsid w:val="000F3046"/>
    <w:rsid w:val="000F55D4"/>
    <w:rsid w:val="00105166"/>
    <w:rsid w:val="00127105"/>
    <w:rsid w:val="00137095"/>
    <w:rsid w:val="00147A0E"/>
    <w:rsid w:val="0015344C"/>
    <w:rsid w:val="00157AF5"/>
    <w:rsid w:val="00164496"/>
    <w:rsid w:val="00177BA4"/>
    <w:rsid w:val="00184254"/>
    <w:rsid w:val="001B266A"/>
    <w:rsid w:val="001D0A43"/>
    <w:rsid w:val="001D1DAA"/>
    <w:rsid w:val="001D4BE5"/>
    <w:rsid w:val="002234B0"/>
    <w:rsid w:val="0025632C"/>
    <w:rsid w:val="0025721A"/>
    <w:rsid w:val="002700DC"/>
    <w:rsid w:val="00281BC5"/>
    <w:rsid w:val="002A5BB8"/>
    <w:rsid w:val="002B4300"/>
    <w:rsid w:val="002D1A3B"/>
    <w:rsid w:val="002F11F6"/>
    <w:rsid w:val="002F72B9"/>
    <w:rsid w:val="00312022"/>
    <w:rsid w:val="00313DA2"/>
    <w:rsid w:val="00317817"/>
    <w:rsid w:val="00326D8C"/>
    <w:rsid w:val="003336BE"/>
    <w:rsid w:val="00334AA8"/>
    <w:rsid w:val="00351A93"/>
    <w:rsid w:val="00353733"/>
    <w:rsid w:val="00373723"/>
    <w:rsid w:val="00381929"/>
    <w:rsid w:val="0038338B"/>
    <w:rsid w:val="00385C91"/>
    <w:rsid w:val="003B4D4A"/>
    <w:rsid w:val="003D0332"/>
    <w:rsid w:val="003D2783"/>
    <w:rsid w:val="003D6648"/>
    <w:rsid w:val="003F10BA"/>
    <w:rsid w:val="003F4BD1"/>
    <w:rsid w:val="004350C5"/>
    <w:rsid w:val="00442176"/>
    <w:rsid w:val="0044353D"/>
    <w:rsid w:val="004473A3"/>
    <w:rsid w:val="00471A54"/>
    <w:rsid w:val="004806E8"/>
    <w:rsid w:val="00482907"/>
    <w:rsid w:val="00485454"/>
    <w:rsid w:val="00496684"/>
    <w:rsid w:val="004A0AA2"/>
    <w:rsid w:val="004E1F0E"/>
    <w:rsid w:val="004F7CEB"/>
    <w:rsid w:val="0050037F"/>
    <w:rsid w:val="00516744"/>
    <w:rsid w:val="00524228"/>
    <w:rsid w:val="00540E33"/>
    <w:rsid w:val="00541A16"/>
    <w:rsid w:val="0055274F"/>
    <w:rsid w:val="00555DF8"/>
    <w:rsid w:val="0057239F"/>
    <w:rsid w:val="0057591E"/>
    <w:rsid w:val="005817D0"/>
    <w:rsid w:val="005926F4"/>
    <w:rsid w:val="005A38A4"/>
    <w:rsid w:val="005A4E9B"/>
    <w:rsid w:val="005A5E69"/>
    <w:rsid w:val="005D4BFF"/>
    <w:rsid w:val="005D59DA"/>
    <w:rsid w:val="005E08BA"/>
    <w:rsid w:val="005E5E15"/>
    <w:rsid w:val="006108F6"/>
    <w:rsid w:val="00614313"/>
    <w:rsid w:val="00637284"/>
    <w:rsid w:val="00645185"/>
    <w:rsid w:val="00653816"/>
    <w:rsid w:val="00661923"/>
    <w:rsid w:val="00672266"/>
    <w:rsid w:val="006879B7"/>
    <w:rsid w:val="00695DDE"/>
    <w:rsid w:val="006A0283"/>
    <w:rsid w:val="006A081D"/>
    <w:rsid w:val="006C2495"/>
    <w:rsid w:val="006F4FFB"/>
    <w:rsid w:val="0070456A"/>
    <w:rsid w:val="00705D40"/>
    <w:rsid w:val="00715CC9"/>
    <w:rsid w:val="00721915"/>
    <w:rsid w:val="00727FFA"/>
    <w:rsid w:val="00742359"/>
    <w:rsid w:val="007564FB"/>
    <w:rsid w:val="007635D4"/>
    <w:rsid w:val="007853FA"/>
    <w:rsid w:val="007905F6"/>
    <w:rsid w:val="007958BD"/>
    <w:rsid w:val="007A0F93"/>
    <w:rsid w:val="007A30BC"/>
    <w:rsid w:val="007A5517"/>
    <w:rsid w:val="007B5242"/>
    <w:rsid w:val="007C2B4C"/>
    <w:rsid w:val="007C7BAA"/>
    <w:rsid w:val="007E5072"/>
    <w:rsid w:val="007E5629"/>
    <w:rsid w:val="007F0622"/>
    <w:rsid w:val="00800E9E"/>
    <w:rsid w:val="0080501C"/>
    <w:rsid w:val="00807ADD"/>
    <w:rsid w:val="00814D69"/>
    <w:rsid w:val="00823D2B"/>
    <w:rsid w:val="008540CB"/>
    <w:rsid w:val="00860D01"/>
    <w:rsid w:val="008844B9"/>
    <w:rsid w:val="008B703D"/>
    <w:rsid w:val="008E5D87"/>
    <w:rsid w:val="008F53DC"/>
    <w:rsid w:val="008F74AB"/>
    <w:rsid w:val="009249D4"/>
    <w:rsid w:val="009317EE"/>
    <w:rsid w:val="00946455"/>
    <w:rsid w:val="00996D5E"/>
    <w:rsid w:val="009A1B35"/>
    <w:rsid w:val="009B16DD"/>
    <w:rsid w:val="00A15EF0"/>
    <w:rsid w:val="00A24730"/>
    <w:rsid w:val="00A33287"/>
    <w:rsid w:val="00A36C08"/>
    <w:rsid w:val="00A4420E"/>
    <w:rsid w:val="00A54F2B"/>
    <w:rsid w:val="00A55F1B"/>
    <w:rsid w:val="00A56496"/>
    <w:rsid w:val="00A9597E"/>
    <w:rsid w:val="00A97EB5"/>
    <w:rsid w:val="00AC58F3"/>
    <w:rsid w:val="00AE082E"/>
    <w:rsid w:val="00AE09C1"/>
    <w:rsid w:val="00B07C91"/>
    <w:rsid w:val="00B10D63"/>
    <w:rsid w:val="00B13121"/>
    <w:rsid w:val="00B165D5"/>
    <w:rsid w:val="00B17C97"/>
    <w:rsid w:val="00B41AD2"/>
    <w:rsid w:val="00B440BF"/>
    <w:rsid w:val="00B71AD0"/>
    <w:rsid w:val="00BD02E0"/>
    <w:rsid w:val="00BF73BA"/>
    <w:rsid w:val="00C22E6A"/>
    <w:rsid w:val="00C27643"/>
    <w:rsid w:val="00C322F3"/>
    <w:rsid w:val="00C41151"/>
    <w:rsid w:val="00C74023"/>
    <w:rsid w:val="00C7688C"/>
    <w:rsid w:val="00C8000F"/>
    <w:rsid w:val="00C81B97"/>
    <w:rsid w:val="00C940F4"/>
    <w:rsid w:val="00CE26FF"/>
    <w:rsid w:val="00CF031B"/>
    <w:rsid w:val="00D039BB"/>
    <w:rsid w:val="00D270BA"/>
    <w:rsid w:val="00D32A7C"/>
    <w:rsid w:val="00D337CB"/>
    <w:rsid w:val="00D57BDB"/>
    <w:rsid w:val="00D647C3"/>
    <w:rsid w:val="00D823C7"/>
    <w:rsid w:val="00D850E1"/>
    <w:rsid w:val="00D86902"/>
    <w:rsid w:val="00DB21AA"/>
    <w:rsid w:val="00DC39DA"/>
    <w:rsid w:val="00DD6E4A"/>
    <w:rsid w:val="00DE7808"/>
    <w:rsid w:val="00E26EFD"/>
    <w:rsid w:val="00E2767F"/>
    <w:rsid w:val="00E45547"/>
    <w:rsid w:val="00E57F7F"/>
    <w:rsid w:val="00E87854"/>
    <w:rsid w:val="00E953EF"/>
    <w:rsid w:val="00EB082B"/>
    <w:rsid w:val="00EC4F57"/>
    <w:rsid w:val="00F013C9"/>
    <w:rsid w:val="00F05919"/>
    <w:rsid w:val="00F318F9"/>
    <w:rsid w:val="00F36D12"/>
    <w:rsid w:val="00F36FBB"/>
    <w:rsid w:val="00F43174"/>
    <w:rsid w:val="00F51A6A"/>
    <w:rsid w:val="00F53E51"/>
    <w:rsid w:val="00F55615"/>
    <w:rsid w:val="00F61577"/>
    <w:rsid w:val="00F65654"/>
    <w:rsid w:val="00F87247"/>
    <w:rsid w:val="00FA06EE"/>
    <w:rsid w:val="00FB399B"/>
    <w:rsid w:val="00FB5A48"/>
    <w:rsid w:val="00FE1DB4"/>
    <w:rsid w:val="00FE42AA"/>
    <w:rsid w:val="00FF0217"/>
    <w:rsid w:val="00FF0828"/>
    <w:rsid w:val="00FF5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23"/>
    <w:rPr>
      <w:rFonts w:ascii="Times New Roman" w:eastAsia="Times New Roman" w:hAnsi="Times New Roman"/>
      <w:lang w:val="en-AU" w:eastAsia="en-US"/>
    </w:rPr>
  </w:style>
  <w:style w:type="paragraph" w:styleId="Heading1">
    <w:name w:val="heading 1"/>
    <w:basedOn w:val="Normal"/>
    <w:next w:val="Normal"/>
    <w:link w:val="Heading1Char"/>
    <w:qFormat/>
    <w:rsid w:val="00373723"/>
    <w:pPr>
      <w:keepNext/>
      <w:jc w:val="center"/>
      <w:outlineLvl w:val="0"/>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723"/>
    <w:rPr>
      <w:rFonts w:ascii="Times New Roman" w:eastAsia="Times New Roman" w:hAnsi="Times New Roman" w:cs="Times New Roman"/>
      <w:b/>
      <w:sz w:val="24"/>
      <w:szCs w:val="20"/>
      <w:lang w:val="bg-BG"/>
    </w:rPr>
  </w:style>
  <w:style w:type="paragraph" w:styleId="BodyText">
    <w:name w:val="Body Text"/>
    <w:basedOn w:val="Normal"/>
    <w:link w:val="BodyTextChar"/>
    <w:rsid w:val="00373723"/>
    <w:pPr>
      <w:jc w:val="center"/>
    </w:pPr>
    <w:rPr>
      <w:b/>
      <w:sz w:val="32"/>
      <w:lang w:val="bg-BG"/>
    </w:rPr>
  </w:style>
  <w:style w:type="character" w:customStyle="1" w:styleId="BodyTextChar">
    <w:name w:val="Body Text Char"/>
    <w:basedOn w:val="DefaultParagraphFont"/>
    <w:link w:val="BodyText"/>
    <w:rsid w:val="00373723"/>
    <w:rPr>
      <w:rFonts w:ascii="Times New Roman" w:eastAsia="Times New Roman" w:hAnsi="Times New Roman" w:cs="Times New Roman"/>
      <w:b/>
      <w:sz w:val="32"/>
      <w:szCs w:val="20"/>
      <w:lang w:val="bg-BG"/>
    </w:rPr>
  </w:style>
  <w:style w:type="character" w:styleId="Hyperlink">
    <w:name w:val="Hyperlink"/>
    <w:basedOn w:val="DefaultParagraphFont"/>
    <w:uiPriority w:val="99"/>
    <w:unhideWhenUsed/>
    <w:rsid w:val="0025632C"/>
    <w:rPr>
      <w:color w:val="0000FF"/>
      <w:u w:val="single"/>
    </w:rPr>
  </w:style>
  <w:style w:type="paragraph" w:styleId="BalloonText">
    <w:name w:val="Balloon Text"/>
    <w:basedOn w:val="Normal"/>
    <w:semiHidden/>
    <w:rsid w:val="00946455"/>
    <w:rPr>
      <w:rFonts w:ascii="Tahoma" w:hAnsi="Tahoma" w:cs="Tahoma"/>
      <w:sz w:val="16"/>
      <w:szCs w:val="16"/>
    </w:rPr>
  </w:style>
  <w:style w:type="character" w:customStyle="1" w:styleId="p">
    <w:name w:val="p"/>
    <w:basedOn w:val="DefaultParagraphFont"/>
    <w:rsid w:val="007853FA"/>
  </w:style>
  <w:style w:type="paragraph" w:styleId="ListParagraph">
    <w:name w:val="List Paragraph"/>
    <w:basedOn w:val="Normal"/>
    <w:uiPriority w:val="34"/>
    <w:qFormat/>
    <w:rsid w:val="00AC58F3"/>
    <w:pPr>
      <w:ind w:left="720"/>
      <w:contextualSpacing/>
    </w:pPr>
  </w:style>
</w:styles>
</file>

<file path=word/webSettings.xml><?xml version="1.0" encoding="utf-8"?>
<w:webSettings xmlns:r="http://schemas.openxmlformats.org/officeDocument/2006/relationships" xmlns:w="http://schemas.openxmlformats.org/wordprocessingml/2006/main">
  <w:divs>
    <w:div w:id="1004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androvska.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6371-480B-4403-BA22-8AC837E3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12115</CharactersWithSpaces>
  <SharedDoc>false</SharedDoc>
  <HLinks>
    <vt:vector size="6" baseType="variant">
      <vt:variant>
        <vt:i4>5832797</vt:i4>
      </vt:variant>
      <vt:variant>
        <vt:i4>0</vt:i4>
      </vt:variant>
      <vt:variant>
        <vt:i4>0</vt:i4>
      </vt:variant>
      <vt:variant>
        <vt:i4>5</vt:i4>
      </vt:variant>
      <vt:variant>
        <vt:lpwstr>http://alexandrovska.com/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Delo5</dc:creator>
  <cp:lastModifiedBy>K.Manova</cp:lastModifiedBy>
  <cp:revision>6</cp:revision>
  <cp:lastPrinted>2018-05-29T13:14:00Z</cp:lastPrinted>
  <dcterms:created xsi:type="dcterms:W3CDTF">2018-08-10T08:45:00Z</dcterms:created>
  <dcterms:modified xsi:type="dcterms:W3CDTF">2019-08-01T06:38:00Z</dcterms:modified>
</cp:coreProperties>
</file>